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65" w:rsidRPr="00536D13" w:rsidRDefault="003A24DF">
      <w:pPr>
        <w:rPr>
          <w:b/>
          <w:sz w:val="40"/>
          <w:szCs w:val="40"/>
        </w:rPr>
      </w:pPr>
      <w:r w:rsidRPr="00536D13">
        <w:rPr>
          <w:b/>
          <w:sz w:val="40"/>
          <w:szCs w:val="40"/>
        </w:rPr>
        <w:t>Gebäudeleitfaden</w:t>
      </w:r>
      <w:r w:rsidR="00FA11B2" w:rsidRPr="00536D13">
        <w:rPr>
          <w:b/>
          <w:sz w:val="40"/>
          <w:szCs w:val="40"/>
        </w:rPr>
        <w:t xml:space="preserve"> TH-Nürnberg</w:t>
      </w:r>
    </w:p>
    <w:p w:rsidR="0009581D" w:rsidRPr="00A35D61" w:rsidRDefault="00F705FB" w:rsidP="00F705F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eastAsia="de-DE"/>
        </w:rPr>
      </w:pPr>
      <w:r w:rsidRPr="00A35D61">
        <w:rPr>
          <w:b/>
          <w:sz w:val="28"/>
          <w:szCs w:val="28"/>
        </w:rPr>
        <w:t>Standorte und Gebäude im Überblick</w:t>
      </w:r>
      <w:r w:rsidR="00715350" w:rsidRPr="00A35D61">
        <w:rPr>
          <w:b/>
          <w:sz w:val="28"/>
          <w:szCs w:val="28"/>
        </w:rPr>
        <w:br/>
      </w:r>
      <w:r w:rsidRPr="00A35D61">
        <w:rPr>
          <w:b/>
          <w:sz w:val="24"/>
          <w:szCs w:val="24"/>
        </w:rPr>
        <w:br/>
      </w:r>
      <w:proofErr w:type="spellStart"/>
      <w:r w:rsidRPr="00A35D61">
        <w:rPr>
          <w:rFonts w:eastAsia="Times New Roman" w:cs="Times New Roman"/>
          <w:b/>
          <w:bCs/>
          <w:sz w:val="24"/>
          <w:szCs w:val="24"/>
          <w:lang w:eastAsia="de-DE"/>
        </w:rPr>
        <w:t>Keßlerplatz</w:t>
      </w:r>
      <w:proofErr w:type="spellEnd"/>
      <w:r w:rsidR="00026D9E">
        <w:rPr>
          <w:rFonts w:eastAsia="Times New Roman" w:cs="Times New Roman"/>
          <w:b/>
          <w:bCs/>
          <w:sz w:val="24"/>
          <w:szCs w:val="24"/>
          <w:lang w:eastAsia="de-DE"/>
        </w:rPr>
        <w:t xml:space="preserve"> 12</w:t>
      </w:r>
      <w:r w:rsidRPr="00A35D61">
        <w:rPr>
          <w:rFonts w:eastAsia="Times New Roman" w:cs="Times New Roman"/>
          <w:b/>
          <w:bCs/>
          <w:sz w:val="24"/>
          <w:szCs w:val="24"/>
          <w:lang w:eastAsia="de-DE"/>
        </w:rPr>
        <w:br/>
        <w:t xml:space="preserve">- </w:t>
      </w:r>
      <w:r w:rsidRPr="00A35D61">
        <w:rPr>
          <w:rFonts w:eastAsia="Times New Roman" w:cs="Times New Roman"/>
          <w:bCs/>
          <w:sz w:val="24"/>
          <w:szCs w:val="24"/>
          <w:lang w:eastAsia="de-DE"/>
        </w:rPr>
        <w:t>KA-Gebäude (MB, TJ, AMP, Teile ET)</w:t>
      </w:r>
      <w:r w:rsidRPr="00A35D61">
        <w:rPr>
          <w:rFonts w:eastAsia="Times New Roman" w:cs="Times New Roman"/>
          <w:bCs/>
          <w:sz w:val="24"/>
          <w:szCs w:val="24"/>
          <w:lang w:eastAsia="de-DE"/>
        </w:rPr>
        <w:br/>
        <w:t>- KB-Gebäude (BI)</w:t>
      </w:r>
      <w:r w:rsidRPr="00A35D61">
        <w:rPr>
          <w:rFonts w:eastAsia="Times New Roman" w:cs="Times New Roman"/>
          <w:bCs/>
          <w:sz w:val="24"/>
          <w:szCs w:val="24"/>
          <w:lang w:eastAsia="de-DE"/>
        </w:rPr>
        <w:br/>
        <w:t>- KM-Gebäude (</w:t>
      </w:r>
      <w:proofErr w:type="spellStart"/>
      <w:r w:rsidRPr="00A35D61">
        <w:rPr>
          <w:rFonts w:eastAsia="Times New Roman" w:cs="Times New Roman"/>
          <w:bCs/>
          <w:sz w:val="24"/>
          <w:szCs w:val="24"/>
          <w:lang w:eastAsia="de-DE"/>
        </w:rPr>
        <w:t>Mensateria</w:t>
      </w:r>
      <w:proofErr w:type="spellEnd"/>
      <w:r w:rsidRPr="00A35D61">
        <w:rPr>
          <w:rFonts w:eastAsia="Times New Roman" w:cs="Times New Roman"/>
          <w:bCs/>
          <w:sz w:val="24"/>
          <w:szCs w:val="24"/>
          <w:lang w:eastAsia="de-DE"/>
        </w:rPr>
        <w:t>)</w:t>
      </w:r>
      <w:r w:rsidRPr="00A35D61">
        <w:rPr>
          <w:rFonts w:eastAsia="Times New Roman" w:cs="Times New Roman"/>
          <w:bCs/>
          <w:sz w:val="24"/>
          <w:szCs w:val="24"/>
          <w:lang w:eastAsia="de-DE"/>
        </w:rPr>
        <w:br/>
        <w:t xml:space="preserve">- KJ-Gebäude (Studierendenservice, </w:t>
      </w:r>
      <w:r w:rsidR="0009581D" w:rsidRPr="00A35D61">
        <w:rPr>
          <w:rFonts w:eastAsia="Times New Roman" w:cs="Times New Roman"/>
          <w:bCs/>
          <w:sz w:val="24"/>
          <w:szCs w:val="24"/>
          <w:lang w:eastAsia="de-DE"/>
        </w:rPr>
        <w:t>Kontaktstelle für Studieninteressierte)</w:t>
      </w:r>
      <w:r w:rsidRPr="00A35D61">
        <w:rPr>
          <w:rFonts w:eastAsia="Times New Roman" w:cs="Times New Roman"/>
          <w:bCs/>
          <w:sz w:val="24"/>
          <w:szCs w:val="24"/>
          <w:lang w:eastAsia="de-DE"/>
        </w:rPr>
        <w:br/>
        <w:t>- KR- Gebäude</w:t>
      </w:r>
      <w:r w:rsidR="0009581D" w:rsidRPr="00A35D61">
        <w:rPr>
          <w:rFonts w:eastAsia="Times New Roman" w:cs="Times New Roman"/>
          <w:bCs/>
          <w:sz w:val="24"/>
          <w:szCs w:val="24"/>
          <w:lang w:eastAsia="de-DE"/>
        </w:rPr>
        <w:t xml:space="preserve"> (</w:t>
      </w:r>
      <w:r w:rsidR="002A42BE">
        <w:rPr>
          <w:rFonts w:eastAsia="Times New Roman" w:cs="Times New Roman"/>
          <w:bCs/>
          <w:sz w:val="24"/>
          <w:szCs w:val="24"/>
          <w:lang w:eastAsia="de-DE"/>
        </w:rPr>
        <w:t xml:space="preserve">Zentrale </w:t>
      </w:r>
      <w:r w:rsidR="0009581D" w:rsidRPr="00A35D61">
        <w:rPr>
          <w:rFonts w:eastAsia="Times New Roman" w:cs="Times New Roman"/>
          <w:bCs/>
          <w:sz w:val="24"/>
          <w:szCs w:val="24"/>
          <w:lang w:eastAsia="de-DE"/>
        </w:rPr>
        <w:t xml:space="preserve">Studienberatung, Career Service, Behindertenberatung, Beratung </w:t>
      </w:r>
      <w:r w:rsidR="002A42BE">
        <w:rPr>
          <w:rFonts w:eastAsia="Times New Roman" w:cs="Times New Roman"/>
          <w:bCs/>
          <w:sz w:val="24"/>
          <w:szCs w:val="24"/>
          <w:lang w:eastAsia="de-DE"/>
        </w:rPr>
        <w:br/>
        <w:t xml:space="preserve">                            </w:t>
      </w:r>
      <w:r w:rsidR="0009581D" w:rsidRPr="00A35D61">
        <w:rPr>
          <w:rFonts w:eastAsia="Times New Roman" w:cs="Times New Roman"/>
          <w:bCs/>
          <w:sz w:val="24"/>
          <w:szCs w:val="24"/>
          <w:lang w:eastAsia="de-DE"/>
        </w:rPr>
        <w:t>berufli</w:t>
      </w:r>
      <w:r w:rsidR="002A42BE">
        <w:rPr>
          <w:rFonts w:eastAsia="Times New Roman" w:cs="Times New Roman"/>
          <w:bCs/>
          <w:sz w:val="24"/>
          <w:szCs w:val="24"/>
          <w:lang w:eastAsia="de-DE"/>
        </w:rPr>
        <w:t xml:space="preserve">ch </w:t>
      </w:r>
      <w:r w:rsidR="0009581D" w:rsidRPr="00A35D61">
        <w:rPr>
          <w:rFonts w:eastAsia="Times New Roman" w:cs="Times New Roman"/>
          <w:bCs/>
          <w:sz w:val="24"/>
          <w:szCs w:val="24"/>
          <w:lang w:eastAsia="de-DE"/>
        </w:rPr>
        <w:t>Qualifizierte</w:t>
      </w:r>
      <w:r w:rsidR="00F53471" w:rsidRPr="00A35D61">
        <w:rPr>
          <w:rFonts w:eastAsia="Times New Roman" w:cs="Times New Roman"/>
          <w:bCs/>
          <w:sz w:val="24"/>
          <w:szCs w:val="24"/>
          <w:lang w:eastAsia="de-DE"/>
        </w:rPr>
        <w:t>r</w:t>
      </w:r>
      <w:r w:rsidR="0009581D" w:rsidRPr="00A35D61">
        <w:rPr>
          <w:rFonts w:eastAsia="Times New Roman" w:cs="Times New Roman"/>
          <w:bCs/>
          <w:sz w:val="24"/>
          <w:szCs w:val="24"/>
          <w:lang w:eastAsia="de-DE"/>
        </w:rPr>
        <w:t>, Stipendienberatung</w:t>
      </w:r>
      <w:r w:rsidR="002A42BE">
        <w:rPr>
          <w:rFonts w:eastAsia="Times New Roman" w:cs="Times New Roman"/>
          <w:bCs/>
          <w:sz w:val="24"/>
          <w:szCs w:val="24"/>
          <w:lang w:eastAsia="de-DE"/>
        </w:rPr>
        <w:t>, Hochschulservice für Familien</w:t>
      </w:r>
      <w:r w:rsidR="0009581D" w:rsidRPr="00A35D61">
        <w:rPr>
          <w:rFonts w:eastAsia="Times New Roman" w:cs="Times New Roman"/>
          <w:bCs/>
          <w:sz w:val="24"/>
          <w:szCs w:val="24"/>
          <w:lang w:eastAsia="de-DE"/>
        </w:rPr>
        <w:t>)</w:t>
      </w:r>
      <w:r w:rsidRPr="00A35D61">
        <w:rPr>
          <w:rFonts w:eastAsia="Times New Roman" w:cs="Times New Roman"/>
          <w:bCs/>
          <w:sz w:val="24"/>
          <w:szCs w:val="24"/>
          <w:lang w:eastAsia="de-DE"/>
        </w:rPr>
        <w:br/>
        <w:t>- KS- Gebäude</w:t>
      </w:r>
      <w:r w:rsidR="0009581D" w:rsidRPr="00A35D61">
        <w:rPr>
          <w:rFonts w:eastAsia="Times New Roman" w:cs="Times New Roman"/>
          <w:bCs/>
          <w:sz w:val="24"/>
          <w:szCs w:val="24"/>
          <w:lang w:eastAsia="de-DE"/>
        </w:rPr>
        <w:t xml:space="preserve"> (Studienbüro</w:t>
      </w:r>
      <w:r w:rsidR="00852123">
        <w:rPr>
          <w:rFonts w:eastAsia="Times New Roman" w:cs="Times New Roman"/>
          <w:bCs/>
          <w:sz w:val="24"/>
          <w:szCs w:val="24"/>
          <w:lang w:eastAsia="de-DE"/>
        </w:rPr>
        <w:t>, Studierendenservice</w:t>
      </w:r>
      <w:r w:rsidR="0009581D" w:rsidRPr="00A35D61">
        <w:rPr>
          <w:rFonts w:eastAsia="Times New Roman" w:cs="Times New Roman"/>
          <w:bCs/>
          <w:sz w:val="24"/>
          <w:szCs w:val="24"/>
          <w:lang w:eastAsia="de-DE"/>
        </w:rPr>
        <w:t>)</w:t>
      </w:r>
      <w:r w:rsidRPr="00A35D61">
        <w:rPr>
          <w:rFonts w:eastAsia="Times New Roman" w:cs="Times New Roman"/>
          <w:bCs/>
          <w:sz w:val="24"/>
          <w:szCs w:val="24"/>
          <w:lang w:eastAsia="de-DE"/>
        </w:rPr>
        <w:br/>
        <w:t>- KT- Gebäude</w:t>
      </w:r>
      <w:r w:rsidR="0009581D" w:rsidRPr="00A35D61">
        <w:rPr>
          <w:rFonts w:eastAsia="Times New Roman" w:cs="Times New Roman"/>
          <w:bCs/>
          <w:sz w:val="24"/>
          <w:szCs w:val="24"/>
          <w:lang w:eastAsia="de-DE"/>
        </w:rPr>
        <w:t xml:space="preserve"> (AC)</w:t>
      </w:r>
      <w:r w:rsidR="00852123">
        <w:rPr>
          <w:rFonts w:eastAsia="Times New Roman" w:cs="Times New Roman"/>
          <w:bCs/>
          <w:sz w:val="24"/>
          <w:szCs w:val="24"/>
          <w:lang w:eastAsia="de-DE"/>
        </w:rPr>
        <w:br/>
        <w:t>- KV-Gebäude (Zentralb</w:t>
      </w:r>
      <w:r w:rsidR="000D2537" w:rsidRPr="00A35D61">
        <w:rPr>
          <w:rFonts w:eastAsia="Times New Roman" w:cs="Times New Roman"/>
          <w:bCs/>
          <w:sz w:val="24"/>
          <w:szCs w:val="24"/>
          <w:lang w:eastAsia="de-DE"/>
        </w:rPr>
        <w:t>ibliothek)</w:t>
      </w:r>
    </w:p>
    <w:p w:rsidR="00852123" w:rsidRPr="00A35D61" w:rsidRDefault="00D143C0" w:rsidP="00F705F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eastAsia="de-DE"/>
        </w:rPr>
      </w:pPr>
      <w:r w:rsidRPr="00A35D61">
        <w:rPr>
          <w:rFonts w:eastAsia="Times New Roman" w:cs="Times New Roman"/>
          <w:b/>
          <w:bCs/>
          <w:sz w:val="24"/>
          <w:szCs w:val="24"/>
          <w:lang w:eastAsia="de-DE"/>
        </w:rPr>
        <w:t>Wassertorstraße</w:t>
      </w:r>
      <w:r w:rsidR="00026D9E">
        <w:rPr>
          <w:rFonts w:eastAsia="Times New Roman" w:cs="Times New Roman"/>
          <w:b/>
          <w:bCs/>
          <w:sz w:val="24"/>
          <w:szCs w:val="24"/>
          <w:lang w:eastAsia="de-DE"/>
        </w:rPr>
        <w:t xml:space="preserve"> 8 und 10</w:t>
      </w:r>
      <w:r w:rsidRPr="00A35D61">
        <w:rPr>
          <w:rFonts w:eastAsia="Times New Roman" w:cs="Times New Roman"/>
          <w:bCs/>
          <w:sz w:val="24"/>
          <w:szCs w:val="24"/>
          <w:lang w:eastAsia="de-DE"/>
        </w:rPr>
        <w:br/>
        <w:t>- WD- Gebäudeteil (VT, EPT)</w:t>
      </w:r>
      <w:r w:rsidRPr="00A35D61">
        <w:rPr>
          <w:rFonts w:eastAsia="Times New Roman" w:cs="Times New Roman"/>
          <w:bCs/>
          <w:sz w:val="24"/>
          <w:szCs w:val="24"/>
          <w:lang w:eastAsia="de-DE"/>
        </w:rPr>
        <w:br/>
        <w:t>- WE- Gebäudeteil (EI, MFT, ME, MT, WT)</w:t>
      </w:r>
      <w:r w:rsidRPr="00A35D61">
        <w:rPr>
          <w:rFonts w:eastAsia="Times New Roman" w:cs="Times New Roman"/>
          <w:bCs/>
          <w:sz w:val="24"/>
          <w:szCs w:val="24"/>
          <w:lang w:eastAsia="de-DE"/>
        </w:rPr>
        <w:br/>
        <w:t>- WG- Gebäudeteil (Design)</w:t>
      </w:r>
      <w:r w:rsidR="00852123">
        <w:rPr>
          <w:rFonts w:eastAsia="Times New Roman" w:cs="Times New Roman"/>
          <w:bCs/>
          <w:sz w:val="24"/>
          <w:szCs w:val="24"/>
          <w:lang w:eastAsia="de-DE"/>
        </w:rPr>
        <w:br/>
      </w:r>
      <w:r w:rsidR="00E220FA">
        <w:rPr>
          <w:rFonts w:eastAsia="Times New Roman" w:cs="Times New Roman"/>
          <w:bCs/>
          <w:sz w:val="24"/>
          <w:szCs w:val="24"/>
          <w:lang w:eastAsia="de-DE"/>
        </w:rPr>
        <w:t>- WF</w:t>
      </w:r>
      <w:r w:rsidR="00852123" w:rsidRPr="00A35D61">
        <w:rPr>
          <w:rFonts w:eastAsia="Times New Roman" w:cs="Times New Roman"/>
          <w:bCs/>
          <w:sz w:val="24"/>
          <w:szCs w:val="24"/>
          <w:lang w:eastAsia="de-DE"/>
        </w:rPr>
        <w:t>- Gebäude (International Office)</w:t>
      </w:r>
    </w:p>
    <w:p w:rsidR="00F705FB" w:rsidRPr="00A35D61" w:rsidRDefault="00D143C0" w:rsidP="00D143C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eastAsia="de-DE"/>
        </w:rPr>
      </w:pPr>
      <w:r w:rsidRPr="00A35D61">
        <w:rPr>
          <w:rFonts w:eastAsia="Times New Roman" w:cs="Times New Roman"/>
          <w:b/>
          <w:bCs/>
          <w:sz w:val="24"/>
          <w:szCs w:val="24"/>
          <w:lang w:eastAsia="de-DE"/>
        </w:rPr>
        <w:t>Bahnhofstraße</w:t>
      </w:r>
      <w:r w:rsidR="00026D9E">
        <w:rPr>
          <w:rFonts w:eastAsia="Times New Roman" w:cs="Times New Roman"/>
          <w:b/>
          <w:bCs/>
          <w:sz w:val="24"/>
          <w:szCs w:val="24"/>
          <w:lang w:eastAsia="de-DE"/>
        </w:rPr>
        <w:t xml:space="preserve"> 87 und </w:t>
      </w:r>
      <w:r w:rsidR="00E220FA">
        <w:rPr>
          <w:rFonts w:eastAsia="Times New Roman" w:cs="Times New Roman"/>
          <w:b/>
          <w:bCs/>
          <w:sz w:val="24"/>
          <w:szCs w:val="24"/>
          <w:lang w:eastAsia="de-DE"/>
        </w:rPr>
        <w:t>90</w:t>
      </w:r>
      <w:r w:rsidRPr="00A35D61">
        <w:rPr>
          <w:rFonts w:eastAsia="Times New Roman" w:cs="Times New Roman"/>
          <w:bCs/>
          <w:sz w:val="24"/>
          <w:szCs w:val="24"/>
          <w:lang w:eastAsia="de-DE"/>
        </w:rPr>
        <w:br/>
        <w:t>- BL-Gebäude (SA, BW, IB)</w:t>
      </w:r>
      <w:r w:rsidRPr="00A35D61">
        <w:rPr>
          <w:rFonts w:eastAsia="Times New Roman" w:cs="Times New Roman"/>
          <w:bCs/>
          <w:sz w:val="24"/>
          <w:szCs w:val="24"/>
          <w:lang w:eastAsia="de-DE"/>
        </w:rPr>
        <w:br/>
        <w:t>- BB- Gebäude (AR, BW, SA)</w:t>
      </w:r>
    </w:p>
    <w:p w:rsidR="00A35D61" w:rsidRDefault="00D143C0" w:rsidP="00D143C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eastAsia="de-DE"/>
        </w:rPr>
      </w:pPr>
      <w:proofErr w:type="spellStart"/>
      <w:r w:rsidRPr="00A35D61">
        <w:rPr>
          <w:rFonts w:eastAsia="Times New Roman" w:cs="Times New Roman"/>
          <w:b/>
          <w:bCs/>
          <w:sz w:val="24"/>
          <w:szCs w:val="24"/>
          <w:lang w:eastAsia="de-DE"/>
        </w:rPr>
        <w:t>Ho</w:t>
      </w:r>
      <w:r w:rsidR="00536D13" w:rsidRPr="00A35D61">
        <w:rPr>
          <w:rFonts w:eastAsia="Times New Roman" w:cs="Times New Roman"/>
          <w:b/>
          <w:bCs/>
          <w:sz w:val="24"/>
          <w:szCs w:val="24"/>
          <w:lang w:eastAsia="de-DE"/>
        </w:rPr>
        <w:t>h</w:t>
      </w:r>
      <w:r w:rsidRPr="00A35D61">
        <w:rPr>
          <w:rFonts w:eastAsia="Times New Roman" w:cs="Times New Roman"/>
          <w:b/>
          <w:bCs/>
          <w:sz w:val="24"/>
          <w:szCs w:val="24"/>
          <w:lang w:eastAsia="de-DE"/>
        </w:rPr>
        <w:t>federstraße</w:t>
      </w:r>
      <w:proofErr w:type="spellEnd"/>
      <w:r w:rsidRPr="00A35D61">
        <w:rPr>
          <w:rFonts w:eastAsia="Times New Roman" w:cs="Times New Roman"/>
          <w:bCs/>
          <w:sz w:val="24"/>
          <w:szCs w:val="24"/>
          <w:lang w:eastAsia="de-DE"/>
        </w:rPr>
        <w:br/>
        <w:t>- HW- Gebäude</w:t>
      </w:r>
      <w:r w:rsidR="00AF1EB2">
        <w:rPr>
          <w:rFonts w:eastAsia="Times New Roman" w:cs="Times New Roman"/>
          <w:bCs/>
          <w:sz w:val="24"/>
          <w:szCs w:val="24"/>
          <w:lang w:eastAsia="de-DE"/>
        </w:rPr>
        <w:t xml:space="preserve"> (Informatik</w:t>
      </w:r>
      <w:r w:rsidR="002A42BE">
        <w:rPr>
          <w:rFonts w:eastAsia="Times New Roman" w:cs="Times New Roman"/>
          <w:bCs/>
          <w:sz w:val="24"/>
          <w:szCs w:val="24"/>
          <w:lang w:eastAsia="de-DE"/>
        </w:rPr>
        <w:t>, Teile von WT</w:t>
      </w:r>
      <w:r w:rsidR="00AF1EB2">
        <w:rPr>
          <w:rFonts w:eastAsia="Times New Roman" w:cs="Times New Roman"/>
          <w:bCs/>
          <w:sz w:val="24"/>
          <w:szCs w:val="24"/>
          <w:lang w:eastAsia="de-DE"/>
        </w:rPr>
        <w:t>)</w:t>
      </w:r>
      <w:r w:rsidR="00A35D61" w:rsidRPr="00A35D61">
        <w:rPr>
          <w:rFonts w:eastAsia="Times New Roman" w:cs="Times New Roman"/>
          <w:bCs/>
          <w:sz w:val="24"/>
          <w:szCs w:val="24"/>
          <w:lang w:eastAsia="de-DE"/>
        </w:rPr>
        <w:br/>
        <w:t>- HQ- Gebäude</w:t>
      </w:r>
      <w:r w:rsidR="00AF1EB2">
        <w:rPr>
          <w:rFonts w:eastAsia="Times New Roman" w:cs="Times New Roman"/>
          <w:bCs/>
          <w:sz w:val="24"/>
          <w:szCs w:val="24"/>
          <w:lang w:eastAsia="de-DE"/>
        </w:rPr>
        <w:t xml:space="preserve"> (Informatik)</w:t>
      </w:r>
    </w:p>
    <w:p w:rsidR="00026D9E" w:rsidRPr="00026D9E" w:rsidRDefault="00026D9E" w:rsidP="00D143C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eastAsia="de-DE"/>
        </w:rPr>
      </w:pPr>
      <w:r w:rsidRPr="00026D9E">
        <w:rPr>
          <w:rFonts w:eastAsia="Times New Roman" w:cs="Times New Roman"/>
          <w:b/>
          <w:bCs/>
          <w:sz w:val="24"/>
          <w:szCs w:val="24"/>
          <w:lang w:eastAsia="de-DE"/>
        </w:rPr>
        <w:t>Innere Cramer-Klett-Straße 4-8</w:t>
      </w:r>
      <w:r>
        <w:rPr>
          <w:rFonts w:eastAsia="Times New Roman" w:cs="Times New Roman"/>
          <w:b/>
          <w:bCs/>
          <w:sz w:val="24"/>
          <w:szCs w:val="24"/>
          <w:lang w:eastAsia="de-DE"/>
        </w:rPr>
        <w:br/>
      </w:r>
      <w:r w:rsidRPr="00026D9E">
        <w:rPr>
          <w:rFonts w:eastAsia="Times New Roman" w:cs="Times New Roman"/>
          <w:bCs/>
          <w:sz w:val="24"/>
          <w:szCs w:val="24"/>
          <w:lang w:eastAsia="de-DE"/>
        </w:rPr>
        <w:t xml:space="preserve">- </w:t>
      </w:r>
      <w:r w:rsidR="000A2B3A">
        <w:rPr>
          <w:rFonts w:eastAsia="Times New Roman" w:cs="Times New Roman"/>
          <w:bCs/>
          <w:sz w:val="24"/>
          <w:szCs w:val="24"/>
          <w:lang w:eastAsia="de-DE"/>
        </w:rPr>
        <w:t xml:space="preserve">SC </w:t>
      </w:r>
      <w:r>
        <w:rPr>
          <w:rFonts w:eastAsia="Times New Roman" w:cs="Times New Roman"/>
          <w:bCs/>
          <w:sz w:val="24"/>
          <w:szCs w:val="24"/>
          <w:lang w:eastAsia="de-DE"/>
        </w:rPr>
        <w:t>Language Center</w:t>
      </w:r>
    </w:p>
    <w:p w:rsidR="00715350" w:rsidRPr="00A35D61" w:rsidRDefault="00A35D61" w:rsidP="00D143C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18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>Übersichtsplan:</w:t>
      </w:r>
      <w:r w:rsidR="00D143C0">
        <w:rPr>
          <w:rFonts w:eastAsia="Times New Roman" w:cs="Times New Roman"/>
          <w:bCs/>
          <w:sz w:val="24"/>
          <w:szCs w:val="24"/>
          <w:lang w:eastAsia="de-DE"/>
        </w:rPr>
        <w:br/>
      </w:r>
      <w:hyperlink r:id="rId6" w:history="1">
        <w:r w:rsidRPr="00A35D61">
          <w:rPr>
            <w:rStyle w:val="Hyperlink"/>
            <w:rFonts w:eastAsia="Times New Roman" w:cs="Times New Roman"/>
            <w:bCs/>
            <w:sz w:val="18"/>
            <w:szCs w:val="24"/>
            <w:lang w:eastAsia="de-DE"/>
          </w:rPr>
          <w:t>https://www.th-nuernberg.de/fileadmin/_processed_/a/e/csm_THN_Standorte_Adressen_web_01b1606ce1.jpg</w:t>
        </w:r>
      </w:hyperlink>
      <w:r w:rsidRPr="00A35D61">
        <w:rPr>
          <w:rFonts w:eastAsia="Times New Roman" w:cs="Times New Roman"/>
          <w:bCs/>
          <w:sz w:val="18"/>
          <w:szCs w:val="24"/>
          <w:lang w:eastAsia="de-DE"/>
        </w:rPr>
        <w:t xml:space="preserve"> </w:t>
      </w:r>
    </w:p>
    <w:p w:rsidR="00AF1EB2" w:rsidRDefault="00AF1EB2" w:rsidP="003A24D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color w:val="4F81BD" w:themeColor="accent1"/>
          <w:sz w:val="36"/>
          <w:szCs w:val="36"/>
          <w:u w:val="single"/>
          <w:lang w:eastAsia="de-DE"/>
        </w:rPr>
      </w:pPr>
    </w:p>
    <w:p w:rsidR="00AF1EB2" w:rsidRDefault="00AF1EB2" w:rsidP="003A24D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color w:val="4F81BD" w:themeColor="accent1"/>
          <w:sz w:val="36"/>
          <w:szCs w:val="36"/>
          <w:u w:val="single"/>
          <w:lang w:eastAsia="de-DE"/>
        </w:rPr>
      </w:pPr>
    </w:p>
    <w:p w:rsidR="00026D9E" w:rsidRPr="00026D9E" w:rsidRDefault="00AF605D" w:rsidP="003A24D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color w:val="4F81BD" w:themeColor="accent1"/>
          <w:sz w:val="36"/>
          <w:szCs w:val="36"/>
          <w:u w:val="single"/>
          <w:lang w:eastAsia="de-DE"/>
        </w:rPr>
      </w:pPr>
      <w:r w:rsidRPr="00715350">
        <w:rPr>
          <w:rFonts w:eastAsia="Times New Roman" w:cs="Times New Roman"/>
          <w:bCs/>
          <w:color w:val="4F81BD" w:themeColor="accent1"/>
          <w:sz w:val="36"/>
          <w:szCs w:val="36"/>
          <w:u w:val="single"/>
          <w:lang w:eastAsia="de-DE"/>
        </w:rPr>
        <w:t xml:space="preserve">Gebäudeleitfaden </w:t>
      </w:r>
      <w:proofErr w:type="spellStart"/>
      <w:r w:rsidR="00F705FB" w:rsidRPr="00715350">
        <w:rPr>
          <w:rFonts w:eastAsia="Times New Roman" w:cs="Times New Roman"/>
          <w:bCs/>
          <w:color w:val="4F81BD" w:themeColor="accent1"/>
          <w:sz w:val="36"/>
          <w:szCs w:val="36"/>
          <w:u w:val="single"/>
          <w:lang w:eastAsia="de-DE"/>
        </w:rPr>
        <w:t>Keßlerplatz</w:t>
      </w:r>
      <w:proofErr w:type="spellEnd"/>
      <w:r w:rsidR="00F53471" w:rsidRPr="00852123">
        <w:rPr>
          <w:sz w:val="24"/>
          <w:szCs w:val="24"/>
        </w:rPr>
        <w:br/>
      </w:r>
      <w:r w:rsidR="006C0A08" w:rsidRPr="00852123">
        <w:rPr>
          <w:sz w:val="24"/>
          <w:szCs w:val="24"/>
        </w:rPr>
        <w:br/>
        <w:t>Es gibt an diesem Standort folgende Gebäude</w:t>
      </w:r>
      <w:r w:rsidR="00B57549" w:rsidRPr="00852123">
        <w:rPr>
          <w:sz w:val="24"/>
          <w:szCs w:val="24"/>
        </w:rPr>
        <w:t>teile</w:t>
      </w:r>
      <w:r w:rsidR="006C0A08" w:rsidRPr="00852123">
        <w:rPr>
          <w:sz w:val="24"/>
          <w:szCs w:val="24"/>
        </w:rPr>
        <w:t>: KA,</w:t>
      </w:r>
      <w:r w:rsidR="00B57549" w:rsidRPr="00852123">
        <w:rPr>
          <w:sz w:val="24"/>
          <w:szCs w:val="24"/>
        </w:rPr>
        <w:t xml:space="preserve"> KB, KM, KR, KT, KS, KJ, KV,</w:t>
      </w:r>
      <w:r w:rsidR="006C0A08" w:rsidRPr="00852123">
        <w:rPr>
          <w:sz w:val="24"/>
          <w:szCs w:val="24"/>
        </w:rPr>
        <w:t xml:space="preserve"> KH</w:t>
      </w:r>
      <w:r w:rsidR="00AF1EB2">
        <w:rPr>
          <w:sz w:val="24"/>
          <w:szCs w:val="24"/>
        </w:rPr>
        <w:t>, KY</w:t>
      </w:r>
      <w:r w:rsidR="00026D9E" w:rsidRPr="00026D9E">
        <w:rPr>
          <w:rFonts w:eastAsia="Times New Roman" w:cs="Times New Roman"/>
          <w:sz w:val="24"/>
          <w:szCs w:val="24"/>
          <w:u w:val="single"/>
          <w:lang w:eastAsia="de-DE"/>
        </w:rPr>
        <w:t xml:space="preserve"> </w:t>
      </w:r>
    </w:p>
    <w:p w:rsidR="00026D9E" w:rsidRPr="007C3E6B" w:rsidRDefault="00B15FA8" w:rsidP="00026D9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sz w:val="24"/>
          <w:szCs w:val="24"/>
          <w:u w:val="single"/>
          <w:lang w:eastAsia="de-DE"/>
        </w:rPr>
      </w:pPr>
      <w:hyperlink r:id="rId7" w:history="1">
        <w:r w:rsidR="00852123" w:rsidRPr="00852123">
          <w:rPr>
            <w:rStyle w:val="Hyperlink"/>
            <w:sz w:val="24"/>
            <w:szCs w:val="24"/>
          </w:rPr>
          <w:t>https://www.th-nuernberg.de/wie-erreichen-sie-uns/anfahrt/k-standort-kesslerplatz/</w:t>
        </w:r>
      </w:hyperlink>
      <w:r w:rsidR="00026D9E" w:rsidRPr="00026D9E">
        <w:rPr>
          <w:rFonts w:eastAsia="Times New Roman" w:cs="Times New Roman"/>
          <w:sz w:val="24"/>
          <w:szCs w:val="24"/>
          <w:u w:val="single"/>
          <w:lang w:eastAsia="de-DE"/>
        </w:rPr>
        <w:t xml:space="preserve"> </w:t>
      </w:r>
      <w:r w:rsidR="007C3E6B">
        <w:rPr>
          <w:rFonts w:eastAsia="Times New Roman" w:cs="Times New Roman"/>
          <w:sz w:val="24"/>
          <w:szCs w:val="24"/>
          <w:u w:val="single"/>
          <w:lang w:eastAsia="de-DE"/>
        </w:rPr>
        <w:br/>
      </w:r>
      <w:r w:rsidR="007C3E6B">
        <w:rPr>
          <w:rFonts w:eastAsia="Times New Roman" w:cs="Times New Roman"/>
          <w:sz w:val="24"/>
          <w:szCs w:val="24"/>
          <w:u w:val="single"/>
          <w:lang w:eastAsia="de-DE"/>
        </w:rPr>
        <w:br/>
      </w:r>
      <w:r w:rsidR="00026D9E" w:rsidRPr="00852123">
        <w:rPr>
          <w:rFonts w:eastAsia="Times New Roman" w:cs="Times New Roman"/>
          <w:sz w:val="24"/>
          <w:szCs w:val="24"/>
          <w:u w:val="single"/>
          <w:lang w:eastAsia="de-DE"/>
        </w:rPr>
        <w:lastRenderedPageBreak/>
        <w:t>Parkmöglichkeit:</w:t>
      </w:r>
      <w:r w:rsidR="00026D9E" w:rsidRPr="00852123">
        <w:rPr>
          <w:sz w:val="24"/>
          <w:szCs w:val="24"/>
        </w:rPr>
        <w:t xml:space="preserve"> im Innenhof auf reservierten Parkplätzen.</w:t>
      </w:r>
      <w:r w:rsidR="00026D9E">
        <w:rPr>
          <w:sz w:val="24"/>
          <w:szCs w:val="24"/>
        </w:rPr>
        <w:t xml:space="preserve"> </w:t>
      </w:r>
      <w:r w:rsidR="00026D9E" w:rsidRPr="00852123">
        <w:rPr>
          <w:rFonts w:eastAsia="Times New Roman" w:cs="Times New Roman"/>
          <w:sz w:val="24"/>
          <w:szCs w:val="24"/>
          <w:lang w:eastAsia="de-DE"/>
        </w:rPr>
        <w:t xml:space="preserve">Bitte wenden Sie sich an Herrn Klisa: </w:t>
      </w:r>
      <w:hyperlink r:id="rId8" w:history="1">
        <w:r w:rsidR="00026D9E" w:rsidRPr="00852123">
          <w:rPr>
            <w:rStyle w:val="Hyperlink"/>
            <w:rFonts w:eastAsia="Times New Roman" w:cs="Times New Roman"/>
            <w:sz w:val="24"/>
            <w:szCs w:val="24"/>
            <w:lang w:eastAsia="de-DE"/>
          </w:rPr>
          <w:t>michael.klisa@th-nuernberg.de</w:t>
        </w:r>
      </w:hyperlink>
    </w:p>
    <w:p w:rsidR="00852123" w:rsidRPr="00852123" w:rsidRDefault="00852123" w:rsidP="003A24DF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</w:p>
    <w:p w:rsidR="001234EB" w:rsidRPr="001234EB" w:rsidRDefault="001234EB" w:rsidP="003A24D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de-DE"/>
        </w:rPr>
      </w:pPr>
      <w:r>
        <w:rPr>
          <w:rFonts w:eastAsia="Times New Roman" w:cs="Times New Roman"/>
          <w:b/>
          <w:bCs/>
          <w:sz w:val="28"/>
          <w:szCs w:val="28"/>
          <w:lang w:eastAsia="de-DE"/>
        </w:rPr>
        <w:br/>
      </w:r>
      <w:r w:rsidRPr="00F23755">
        <w:rPr>
          <w:rFonts w:eastAsia="Times New Roman" w:cs="Times New Roman"/>
          <w:b/>
          <w:bCs/>
          <w:sz w:val="28"/>
          <w:szCs w:val="28"/>
          <w:lang w:eastAsia="de-DE"/>
        </w:rPr>
        <w:t>KA-Gebäude</w:t>
      </w:r>
    </w:p>
    <w:p w:rsidR="003A24DF" w:rsidRPr="00852123" w:rsidRDefault="003A24DF" w:rsidP="003A24D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852123">
        <w:rPr>
          <w:rFonts w:eastAsia="Times New Roman" w:cs="Times New Roman"/>
          <w:sz w:val="24"/>
          <w:szCs w:val="24"/>
          <w:u w:val="single"/>
          <w:lang w:eastAsia="de-DE"/>
        </w:rPr>
        <w:t>Hier sind folgende Fakultäten untergebracht:</w:t>
      </w:r>
      <w:r w:rsidRPr="00852123">
        <w:rPr>
          <w:rFonts w:eastAsia="Times New Roman" w:cs="Times New Roman"/>
          <w:sz w:val="24"/>
          <w:szCs w:val="24"/>
          <w:lang w:eastAsia="de-DE"/>
        </w:rPr>
        <w:br/>
        <w:t>- Maschinenbau und Versorgungstechnik</w:t>
      </w:r>
    </w:p>
    <w:p w:rsidR="000D2537" w:rsidRPr="00852123" w:rsidRDefault="003A24DF" w:rsidP="003A24DF">
      <w:pPr>
        <w:spacing w:after="0" w:line="240" w:lineRule="auto"/>
        <w:rPr>
          <w:sz w:val="24"/>
          <w:szCs w:val="24"/>
        </w:rPr>
      </w:pPr>
      <w:r w:rsidRPr="00852123">
        <w:rPr>
          <w:rFonts w:eastAsia="Times New Roman" w:cs="Times New Roman"/>
          <w:sz w:val="24"/>
          <w:szCs w:val="24"/>
          <w:lang w:eastAsia="de-DE"/>
        </w:rPr>
        <w:t xml:space="preserve">- </w:t>
      </w:r>
      <w:hyperlink r:id="rId9" w:tgtFrame="_self" w:tooltip="Opens internal link in current window" w:history="1">
        <w:r w:rsidRPr="00852123">
          <w:rPr>
            <w:rStyle w:val="Hyperlink"/>
            <w:color w:val="auto"/>
            <w:sz w:val="24"/>
            <w:szCs w:val="24"/>
            <w:u w:val="none"/>
          </w:rPr>
          <w:t>Angewandte Mathematik, Physik und Allgemeinwissenschaften</w:t>
        </w:r>
      </w:hyperlink>
    </w:p>
    <w:p w:rsidR="00715350" w:rsidRPr="00852123" w:rsidRDefault="003A24DF" w:rsidP="00715350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de-DE"/>
        </w:rPr>
      </w:pPr>
      <w:r w:rsidRPr="00852123">
        <w:rPr>
          <w:rFonts w:eastAsia="Times New Roman" w:cs="Times New Roman"/>
          <w:b/>
          <w:bCs/>
          <w:sz w:val="24"/>
          <w:szCs w:val="24"/>
          <w:lang w:eastAsia="de-DE"/>
        </w:rPr>
        <w:t xml:space="preserve">Umfang der </w:t>
      </w:r>
      <w:r w:rsidR="00852123" w:rsidRPr="00852123">
        <w:rPr>
          <w:rFonts w:eastAsia="Times New Roman" w:cs="Times New Roman"/>
          <w:b/>
          <w:bCs/>
          <w:sz w:val="24"/>
          <w:szCs w:val="24"/>
          <w:lang w:eastAsia="de-DE"/>
        </w:rPr>
        <w:t>Einrichtungen für Behinderte</w:t>
      </w:r>
    </w:p>
    <w:p w:rsidR="00852123" w:rsidRPr="00852123" w:rsidRDefault="00852123" w:rsidP="00715350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u w:val="single"/>
          <w:lang w:eastAsia="de-DE"/>
        </w:rPr>
      </w:pPr>
      <w:r w:rsidRPr="00852123">
        <w:rPr>
          <w:rFonts w:eastAsia="Times New Roman" w:cs="Times New Roman"/>
          <w:bCs/>
          <w:sz w:val="24"/>
          <w:szCs w:val="24"/>
          <w:u w:val="single"/>
          <w:lang w:eastAsia="de-DE"/>
        </w:rPr>
        <w:t>Gebehinderung: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3A24DF" w:rsidRPr="00852123" w:rsidTr="002A42BE">
        <w:tc>
          <w:tcPr>
            <w:tcW w:w="2093" w:type="dxa"/>
          </w:tcPr>
          <w:p w:rsidR="003A24DF" w:rsidRPr="00852123" w:rsidRDefault="003A24DF" w:rsidP="003A24DF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Gebäudezugang:</w:t>
            </w:r>
          </w:p>
          <w:p w:rsidR="003A24DF" w:rsidRPr="00852123" w:rsidRDefault="003A24DF" w:rsidP="003A24D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119" w:type="dxa"/>
          </w:tcPr>
          <w:p w:rsidR="003A24DF" w:rsidRPr="00852123" w:rsidRDefault="003A24DF" w:rsidP="00715350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V</w:t>
            </w:r>
            <w:r w:rsidR="00FA11B2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om </w:t>
            </w:r>
            <w:proofErr w:type="spellStart"/>
            <w:r w:rsidR="00FA11B2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Keß</w:t>
            </w: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ler</w:t>
            </w:r>
            <w:r w:rsidR="000D2537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platz</w:t>
            </w:r>
            <w:proofErr w:type="spellEnd"/>
            <w:r w:rsidR="000D2537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und von der </w:t>
            </w:r>
            <w:proofErr w:type="spellStart"/>
            <w:r w:rsidR="000D2537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Wollentorstraße</w:t>
            </w:r>
            <w:proofErr w:type="spellEnd"/>
            <w:r w:rsidR="00F53471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her ebenerdig bzw. mit Rampe</w:t>
            </w:r>
            <w:r w:rsidR="00715350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möglich. Es</w:t>
            </w: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gibt automatische Türen. </w:t>
            </w:r>
            <w:r w:rsidR="00F53471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br/>
              <w:t>Beim Eingang in der Mitte des Gebäudes müssen Treppen überwunden werden.</w:t>
            </w:r>
          </w:p>
          <w:p w:rsidR="00715350" w:rsidRPr="00852123" w:rsidRDefault="00715350" w:rsidP="00715350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3A24DF" w:rsidRPr="00852123" w:rsidTr="002A42BE">
        <w:tc>
          <w:tcPr>
            <w:tcW w:w="2093" w:type="dxa"/>
          </w:tcPr>
          <w:p w:rsidR="003A24DF" w:rsidRPr="00852123" w:rsidRDefault="003A24DF" w:rsidP="003A24D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Aufzüge:</w:t>
            </w:r>
          </w:p>
        </w:tc>
        <w:tc>
          <w:tcPr>
            <w:tcW w:w="7119" w:type="dxa"/>
          </w:tcPr>
          <w:p w:rsidR="00063CC7" w:rsidRPr="00852123" w:rsidRDefault="00063CC7" w:rsidP="00063CC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Es gibt </w:t>
            </w:r>
            <w:r w:rsidR="00FA11B2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je zwei Aufzüge im Foyer</w:t>
            </w: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zum </w:t>
            </w:r>
            <w:proofErr w:type="spellStart"/>
            <w:r w:rsidR="00FA11B2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Keß</w:t>
            </w: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lerplatz</w:t>
            </w:r>
            <w:proofErr w:type="spellEnd"/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hin, in der M</w:t>
            </w:r>
            <w:r w:rsidR="00FA11B2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itte des Gebäudes und beim Foyer</w:t>
            </w:r>
            <w:r w:rsidR="000D2537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zur </w:t>
            </w:r>
            <w:proofErr w:type="spellStart"/>
            <w:r w:rsidR="000D2537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Wollentorstraße</w:t>
            </w:r>
            <w:proofErr w:type="spellEnd"/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hin.</w:t>
            </w:r>
          </w:p>
          <w:p w:rsidR="003A24DF" w:rsidRPr="00852123" w:rsidRDefault="00FA11B2" w:rsidP="0085212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52123">
              <w:rPr>
                <w:rFonts w:eastAsia="Times New Roman" w:cs="Times New Roman"/>
                <w:sz w:val="24"/>
                <w:szCs w:val="24"/>
                <w:u w:val="single"/>
                <w:lang w:eastAsia="de-DE"/>
              </w:rPr>
              <w:t>Rollstuhlfahrer:</w:t>
            </w: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3A24DF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Alle Aufzüge sind von der Größe her ausreichend</w:t>
            </w: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und haben niedrige Bedientableaus</w:t>
            </w:r>
            <w:r w:rsidR="00852123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.</w:t>
            </w:r>
            <w:r w:rsidR="003A24DF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</w:p>
        </w:tc>
      </w:tr>
      <w:tr w:rsidR="003A24DF" w:rsidRPr="00852123" w:rsidTr="002A42BE">
        <w:tc>
          <w:tcPr>
            <w:tcW w:w="2093" w:type="dxa"/>
          </w:tcPr>
          <w:p w:rsidR="003A24DF" w:rsidRPr="00852123" w:rsidRDefault="003A24DF" w:rsidP="003A24D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Toiletten:</w:t>
            </w:r>
          </w:p>
        </w:tc>
        <w:tc>
          <w:tcPr>
            <w:tcW w:w="7119" w:type="dxa"/>
          </w:tcPr>
          <w:p w:rsidR="00FA11B2" w:rsidRPr="00852123" w:rsidRDefault="00FA11B2" w:rsidP="00FA11B2">
            <w:pPr>
              <w:pStyle w:val="Listenabsatz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Je </w:t>
            </w:r>
            <w:r w:rsidR="00063CC7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eine Behindertentoilette befindet sich</w:t>
            </w:r>
            <w:r w:rsidR="00F53471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im Foyer am </w:t>
            </w:r>
            <w:proofErr w:type="spellStart"/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Keß</w:t>
            </w:r>
            <w:r w:rsidR="00063CC7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lerplatz</w:t>
            </w:r>
            <w:proofErr w:type="spellEnd"/>
            <w:r w:rsidR="00063CC7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und eine beim</w:t>
            </w:r>
            <w:r w:rsidR="000D2537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Foyer zur </w:t>
            </w:r>
            <w:proofErr w:type="spellStart"/>
            <w:r w:rsidR="000D2537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Wollentorstraße</w:t>
            </w:r>
            <w:proofErr w:type="spellEnd"/>
            <w:r w:rsidR="00063CC7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hin. B</w:t>
            </w:r>
            <w:r w:rsidR="003A24DF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eide </w:t>
            </w:r>
            <w:r w:rsidR="00063CC7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sind</w:t>
            </w:r>
            <w:r w:rsidR="00715350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mit dem Euroschlüssel</w:t>
            </w:r>
            <w:r w:rsidR="00063CC7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3A24DF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zug</w:t>
            </w:r>
            <w:r w:rsidR="00715350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änglich</w:t>
            </w:r>
            <w:r w:rsidR="00063CC7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.</w:t>
            </w:r>
          </w:p>
          <w:p w:rsidR="003A24DF" w:rsidRPr="00852123" w:rsidRDefault="00063CC7" w:rsidP="00FA11B2">
            <w:pPr>
              <w:pStyle w:val="Listenabsatz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E</w:t>
            </w:r>
            <w:r w:rsidR="003A24DF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ine Behindertentoilette für Herren</w:t>
            </w: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gibt es</w:t>
            </w:r>
            <w:r w:rsidR="003A24DF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im 2</w:t>
            </w:r>
            <w:r w:rsidR="00F53471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. OG  in der Mitte des Gebäudes KA.</w:t>
            </w:r>
          </w:p>
        </w:tc>
      </w:tr>
    </w:tbl>
    <w:p w:rsidR="003A24DF" w:rsidRPr="00852123" w:rsidRDefault="003A24DF" w:rsidP="003A24D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852123" w:rsidRPr="00852123" w:rsidRDefault="00852123" w:rsidP="00063CC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de-DE"/>
        </w:rPr>
      </w:pPr>
      <w:r w:rsidRPr="00852123">
        <w:rPr>
          <w:rFonts w:eastAsia="Times New Roman" w:cs="Times New Roman"/>
          <w:sz w:val="24"/>
          <w:szCs w:val="24"/>
          <w:u w:val="single"/>
          <w:lang w:eastAsia="de-DE"/>
        </w:rPr>
        <w:t xml:space="preserve">Sehbehinderung: </w:t>
      </w:r>
      <w:r w:rsidRPr="00852123">
        <w:rPr>
          <w:rFonts w:eastAsia="Times New Roman" w:cs="Times New Roman"/>
          <w:sz w:val="24"/>
          <w:szCs w:val="24"/>
          <w:lang w:eastAsia="de-DE"/>
        </w:rPr>
        <w:br/>
        <w:t>Die Aufzüge sind mit Kennungen in Blindenschrift versehen.</w:t>
      </w:r>
      <w:r w:rsidRPr="00852123">
        <w:rPr>
          <w:rFonts w:eastAsia="Times New Roman" w:cs="Times New Roman"/>
          <w:sz w:val="24"/>
          <w:szCs w:val="24"/>
          <w:lang w:eastAsia="de-DE"/>
        </w:rPr>
        <w:br/>
      </w:r>
      <w:r w:rsidRPr="00852123">
        <w:rPr>
          <w:rFonts w:eastAsia="Times New Roman" w:cs="Times New Roman"/>
          <w:sz w:val="24"/>
          <w:szCs w:val="24"/>
          <w:lang w:eastAsia="de-DE"/>
        </w:rPr>
        <w:br/>
      </w:r>
      <w:r w:rsidRPr="00852123">
        <w:rPr>
          <w:rFonts w:eastAsia="Times New Roman" w:cs="Times New Roman"/>
          <w:sz w:val="24"/>
          <w:szCs w:val="24"/>
          <w:u w:val="single"/>
          <w:lang w:eastAsia="de-DE"/>
        </w:rPr>
        <w:t>Hörbehinderung:</w:t>
      </w:r>
      <w:r w:rsidRPr="00852123">
        <w:rPr>
          <w:rFonts w:eastAsia="Times New Roman" w:cs="Times New Roman"/>
          <w:sz w:val="24"/>
          <w:szCs w:val="24"/>
          <w:lang w:eastAsia="de-DE"/>
        </w:rPr>
        <w:br/>
        <w:t>In den Aufzügen gibt es eine Sprachausgabe.</w:t>
      </w:r>
      <w:r w:rsidRPr="00852123">
        <w:rPr>
          <w:rFonts w:eastAsia="Times New Roman" w:cs="Times New Roman"/>
          <w:sz w:val="24"/>
          <w:szCs w:val="24"/>
          <w:lang w:eastAsia="de-DE"/>
        </w:rPr>
        <w:br/>
      </w:r>
    </w:p>
    <w:p w:rsidR="00063CC7" w:rsidRPr="00F23755" w:rsidRDefault="00063CC7" w:rsidP="00063CC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de-DE"/>
        </w:rPr>
      </w:pPr>
      <w:r w:rsidRPr="00F23755">
        <w:rPr>
          <w:rFonts w:eastAsia="Times New Roman" w:cs="Times New Roman"/>
          <w:b/>
          <w:bCs/>
          <w:sz w:val="28"/>
          <w:szCs w:val="28"/>
          <w:lang w:eastAsia="de-DE"/>
        </w:rPr>
        <w:t>KB-Gebäude</w:t>
      </w:r>
    </w:p>
    <w:p w:rsidR="00063CC7" w:rsidRDefault="00063CC7" w:rsidP="00063CC7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Hier ist die Fakultät </w:t>
      </w:r>
      <w:r w:rsidRPr="00063CC7">
        <w:rPr>
          <w:rFonts w:eastAsia="Times New Roman" w:cs="Times New Roman"/>
          <w:sz w:val="24"/>
          <w:szCs w:val="24"/>
          <w:lang w:eastAsia="de-DE"/>
        </w:rPr>
        <w:t xml:space="preserve">Bauingenieurwesen </w:t>
      </w:r>
      <w:r w:rsidR="00C22E9E">
        <w:rPr>
          <w:rFonts w:eastAsia="Times New Roman" w:cs="Times New Roman"/>
          <w:sz w:val="24"/>
          <w:szCs w:val="24"/>
          <w:lang w:eastAsia="de-DE"/>
        </w:rPr>
        <w:t>untergebracht</w:t>
      </w:r>
      <w:r w:rsidR="000F36D3">
        <w:rPr>
          <w:rFonts w:eastAsia="Times New Roman" w:cs="Times New Roman"/>
          <w:sz w:val="24"/>
          <w:szCs w:val="24"/>
          <w:lang w:eastAsia="de-DE"/>
        </w:rPr>
        <w:t>.</w:t>
      </w:r>
      <w:r w:rsidRPr="00063CC7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026D9E" w:rsidRDefault="00026D9E" w:rsidP="001234E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de-DE"/>
        </w:rPr>
      </w:pPr>
    </w:p>
    <w:p w:rsidR="001234EB" w:rsidRPr="001234EB" w:rsidRDefault="001234EB" w:rsidP="001234E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de-DE"/>
        </w:rPr>
      </w:pPr>
      <w:r w:rsidRPr="003A24DF">
        <w:rPr>
          <w:rFonts w:eastAsia="Times New Roman" w:cs="Times New Roman"/>
          <w:b/>
          <w:bCs/>
          <w:sz w:val="24"/>
          <w:szCs w:val="24"/>
          <w:lang w:eastAsia="de-DE"/>
        </w:rPr>
        <w:lastRenderedPageBreak/>
        <w:t>Umfang der Einrichtungen für Behinderte:</w:t>
      </w:r>
    </w:p>
    <w:p w:rsidR="00063CC7" w:rsidRDefault="00063CC7" w:rsidP="00063C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de-DE"/>
        </w:rPr>
      </w:pPr>
      <w:r w:rsidRPr="00063CC7">
        <w:rPr>
          <w:rFonts w:eastAsia="Times New Roman" w:cs="Times New Roman"/>
          <w:sz w:val="24"/>
          <w:szCs w:val="24"/>
          <w:u w:val="single"/>
          <w:lang w:eastAsia="de-DE"/>
        </w:rPr>
        <w:t>Gehbehinderung</w:t>
      </w:r>
      <w:r w:rsidR="001857FA">
        <w:rPr>
          <w:rFonts w:eastAsia="Times New Roman" w:cs="Times New Roman"/>
          <w:sz w:val="24"/>
          <w:szCs w:val="24"/>
          <w:u w:val="single"/>
          <w:lang w:eastAsia="de-DE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C22E9E" w:rsidTr="002A42BE">
        <w:tc>
          <w:tcPr>
            <w:tcW w:w="2235" w:type="dxa"/>
          </w:tcPr>
          <w:p w:rsidR="00C22E9E" w:rsidRDefault="00C22E9E" w:rsidP="00063CC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u w:val="single"/>
                <w:lang w:eastAsia="de-DE"/>
              </w:rPr>
            </w:pPr>
            <w:r w:rsidRPr="00063CC7">
              <w:rPr>
                <w:rFonts w:eastAsia="Times New Roman" w:cs="Times New Roman"/>
                <w:sz w:val="24"/>
                <w:szCs w:val="24"/>
                <w:lang w:eastAsia="de-DE"/>
              </w:rPr>
              <w:t>Gebäudezugang:</w:t>
            </w:r>
          </w:p>
        </w:tc>
        <w:tc>
          <w:tcPr>
            <w:tcW w:w="6977" w:type="dxa"/>
          </w:tcPr>
          <w:p w:rsidR="001857FA" w:rsidRDefault="001857FA" w:rsidP="001234E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Im EG </w:t>
            </w:r>
            <w:r w:rsidR="001234EB">
              <w:rPr>
                <w:rFonts w:eastAsia="Times New Roman" w:cs="Times New Roman"/>
                <w:sz w:val="24"/>
                <w:szCs w:val="24"/>
                <w:lang w:eastAsia="de-DE"/>
              </w:rPr>
              <w:t>zunächst ebenerdig. Nach der zweiten Tür gibt es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6 Stufen, die mit einer ausklappbaren Rampe überwunden werden können.</w:t>
            </w:r>
            <w:r w:rsidR="001234E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1234EB" w:rsidRPr="00C22E9E" w:rsidRDefault="00715350" w:rsidP="001234E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K</w:t>
            </w:r>
            <w:r w:rsidR="001234EB" w:rsidRPr="00C22E9E">
              <w:rPr>
                <w:rFonts w:eastAsia="Times New Roman" w:cs="Times New Roman"/>
                <w:sz w:val="24"/>
                <w:szCs w:val="24"/>
                <w:lang w:eastAsia="de-DE"/>
              </w:rPr>
              <w:t>eine automatischen Türöffner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vorhanden</w:t>
            </w:r>
            <w:r w:rsidR="00AF1EB2">
              <w:rPr>
                <w:rFonts w:eastAsia="Times New Roman" w:cs="Times New Roman"/>
                <w:sz w:val="24"/>
                <w:szCs w:val="24"/>
                <w:lang w:eastAsia="de-DE"/>
              </w:rPr>
              <w:t>.</w:t>
            </w:r>
            <w:r w:rsidR="001234EB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</w:p>
        </w:tc>
      </w:tr>
      <w:tr w:rsidR="00C22E9E" w:rsidTr="002A42BE">
        <w:tc>
          <w:tcPr>
            <w:tcW w:w="2235" w:type="dxa"/>
          </w:tcPr>
          <w:p w:rsidR="00C22E9E" w:rsidRDefault="00C22E9E" w:rsidP="00063CC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u w:val="single"/>
                <w:lang w:eastAsia="de-DE"/>
              </w:rPr>
            </w:pPr>
            <w:r w:rsidRPr="00063CC7">
              <w:rPr>
                <w:rFonts w:eastAsia="Times New Roman" w:cs="Times New Roman"/>
                <w:sz w:val="24"/>
                <w:szCs w:val="24"/>
                <w:lang w:eastAsia="de-DE"/>
              </w:rPr>
              <w:t>Aufzug:</w:t>
            </w:r>
          </w:p>
        </w:tc>
        <w:tc>
          <w:tcPr>
            <w:tcW w:w="6977" w:type="dxa"/>
          </w:tcPr>
          <w:p w:rsidR="001857FA" w:rsidRPr="001857FA" w:rsidRDefault="001857FA" w:rsidP="00063CC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Ebenerdig zugänglich, jedoch n</w:t>
            </w:r>
            <w:r w:rsidR="00C22E9E" w:rsidRPr="00063CC7">
              <w:rPr>
                <w:rFonts w:eastAsia="Times New Roman" w:cs="Times New Roman"/>
                <w:sz w:val="24"/>
                <w:szCs w:val="24"/>
                <w:lang w:eastAsia="de-DE"/>
              </w:rPr>
              <w:t>icht behindert</w:t>
            </w:r>
            <w:r w:rsidR="00715350">
              <w:rPr>
                <w:rFonts w:eastAsia="Times New Roman" w:cs="Times New Roman"/>
                <w:sz w:val="24"/>
                <w:szCs w:val="24"/>
                <w:lang w:eastAsia="de-DE"/>
              </w:rPr>
              <w:t>engerecht ausgestattet.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</w:p>
        </w:tc>
      </w:tr>
      <w:tr w:rsidR="00C22E9E" w:rsidTr="002A42BE">
        <w:tc>
          <w:tcPr>
            <w:tcW w:w="2235" w:type="dxa"/>
          </w:tcPr>
          <w:p w:rsidR="00C22E9E" w:rsidRDefault="00C22E9E" w:rsidP="00063CC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u w:val="single"/>
                <w:lang w:eastAsia="de-DE"/>
              </w:rPr>
            </w:pPr>
            <w:r w:rsidRPr="00063CC7">
              <w:rPr>
                <w:rFonts w:eastAsia="Times New Roman" w:cs="Times New Roman"/>
                <w:sz w:val="24"/>
                <w:szCs w:val="24"/>
                <w:lang w:eastAsia="de-DE"/>
              </w:rPr>
              <w:t>Toiletten:</w:t>
            </w:r>
          </w:p>
        </w:tc>
        <w:tc>
          <w:tcPr>
            <w:tcW w:w="6977" w:type="dxa"/>
          </w:tcPr>
          <w:p w:rsidR="00715350" w:rsidRPr="00715350" w:rsidRDefault="00C22E9E" w:rsidP="00063CC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Keine </w:t>
            </w:r>
            <w:r w:rsidRPr="00063CC7">
              <w:rPr>
                <w:rFonts w:eastAsia="Times New Roman" w:cs="Times New Roman"/>
                <w:sz w:val="24"/>
                <w:szCs w:val="24"/>
                <w:lang w:eastAsia="de-DE"/>
              </w:rPr>
              <w:t>behindertengerecht ausgestattet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e Toilette</w:t>
            </w:r>
            <w:r w:rsidR="001234E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im Haus.</w:t>
            </w:r>
            <w:r w:rsidR="00715350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</w:p>
        </w:tc>
      </w:tr>
    </w:tbl>
    <w:p w:rsidR="00C22E9E" w:rsidRDefault="00C22E9E" w:rsidP="00C22E9E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de-DE"/>
        </w:rPr>
      </w:pPr>
    </w:p>
    <w:p w:rsidR="000D2537" w:rsidRDefault="000D2537" w:rsidP="00C22E9E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de-DE"/>
        </w:rPr>
      </w:pPr>
    </w:p>
    <w:p w:rsidR="00063CC7" w:rsidRPr="00063CC7" w:rsidRDefault="00063CC7" w:rsidP="00C22E9E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063CC7">
        <w:rPr>
          <w:rFonts w:eastAsia="Times New Roman" w:cs="Times New Roman"/>
          <w:sz w:val="24"/>
          <w:szCs w:val="24"/>
          <w:u w:val="single"/>
          <w:lang w:eastAsia="de-DE"/>
        </w:rPr>
        <w:t xml:space="preserve">Sehbehinderung: </w:t>
      </w:r>
    </w:p>
    <w:p w:rsidR="00063CC7" w:rsidRDefault="00063CC7" w:rsidP="00063CC7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  <w:r w:rsidRPr="00063CC7">
        <w:rPr>
          <w:rFonts w:eastAsia="Times New Roman" w:cs="Times New Roman"/>
          <w:sz w:val="24"/>
          <w:szCs w:val="24"/>
          <w:lang w:eastAsia="de-DE"/>
        </w:rPr>
        <w:t>Keine besonderen Einrichtungen für Sehbehinderte vorhanden</w:t>
      </w:r>
      <w:r w:rsidR="001234EB">
        <w:rPr>
          <w:rFonts w:eastAsia="Times New Roman" w:cs="Times New Roman"/>
          <w:sz w:val="24"/>
          <w:szCs w:val="24"/>
          <w:lang w:eastAsia="de-DE"/>
        </w:rPr>
        <w:t>.</w:t>
      </w:r>
      <w:r w:rsidRPr="00063CC7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2A42BE" w:rsidRPr="00063CC7" w:rsidRDefault="002A42BE" w:rsidP="00063CC7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</w:p>
    <w:p w:rsidR="00063CC7" w:rsidRPr="00063CC7" w:rsidRDefault="00063CC7" w:rsidP="00063CC7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de-DE"/>
        </w:rPr>
      </w:pPr>
      <w:r w:rsidRPr="00063CC7">
        <w:rPr>
          <w:rFonts w:eastAsia="Times New Roman" w:cs="Times New Roman"/>
          <w:sz w:val="24"/>
          <w:szCs w:val="24"/>
          <w:u w:val="single"/>
          <w:lang w:eastAsia="de-DE"/>
        </w:rPr>
        <w:t>Hörbehinderung:</w:t>
      </w:r>
    </w:p>
    <w:p w:rsidR="00063CC7" w:rsidRPr="00063CC7" w:rsidRDefault="00063CC7" w:rsidP="00063CC7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  <w:r w:rsidRPr="00063CC7">
        <w:rPr>
          <w:rFonts w:eastAsia="Times New Roman" w:cs="Times New Roman"/>
          <w:sz w:val="24"/>
          <w:szCs w:val="24"/>
          <w:lang w:eastAsia="de-DE"/>
        </w:rPr>
        <w:t xml:space="preserve">Keine besonderen Einrichtungen für Hörbehinderte vorhanden. </w:t>
      </w:r>
    </w:p>
    <w:p w:rsidR="00063CC7" w:rsidRDefault="00063CC7"/>
    <w:p w:rsidR="001857FA" w:rsidRDefault="00C22E9E">
      <w:pPr>
        <w:rPr>
          <w:b/>
          <w:sz w:val="28"/>
          <w:szCs w:val="28"/>
        </w:rPr>
      </w:pPr>
      <w:r w:rsidRPr="001857FA">
        <w:rPr>
          <w:b/>
          <w:sz w:val="28"/>
          <w:szCs w:val="28"/>
        </w:rPr>
        <w:t>KT</w:t>
      </w:r>
      <w:r w:rsidR="001857FA" w:rsidRPr="001857FA">
        <w:rPr>
          <w:b/>
          <w:sz w:val="28"/>
          <w:szCs w:val="28"/>
        </w:rPr>
        <w:t>-Gebäude</w:t>
      </w:r>
    </w:p>
    <w:p w:rsidR="001857FA" w:rsidRDefault="001234EB" w:rsidP="001857FA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de-DE"/>
        </w:rPr>
      </w:pPr>
      <w:r>
        <w:rPr>
          <w:sz w:val="24"/>
          <w:szCs w:val="24"/>
        </w:rPr>
        <w:t>Hier ist die Fakultät A</w:t>
      </w:r>
      <w:r w:rsidR="001857FA">
        <w:rPr>
          <w:sz w:val="24"/>
          <w:szCs w:val="24"/>
        </w:rPr>
        <w:t>ngewandte Chemie untergebracht.</w:t>
      </w:r>
      <w:r w:rsidR="001857FA" w:rsidRPr="001857FA">
        <w:rPr>
          <w:rFonts w:eastAsia="Times New Roman" w:cs="Times New Roman"/>
          <w:b/>
          <w:bCs/>
          <w:sz w:val="24"/>
          <w:szCs w:val="24"/>
          <w:lang w:eastAsia="de-DE"/>
        </w:rPr>
        <w:t xml:space="preserve"> </w:t>
      </w:r>
      <w:r w:rsidR="001857FA">
        <w:rPr>
          <w:rFonts w:eastAsia="Times New Roman" w:cs="Times New Roman"/>
          <w:b/>
          <w:bCs/>
          <w:sz w:val="24"/>
          <w:szCs w:val="24"/>
          <w:lang w:eastAsia="de-DE"/>
        </w:rPr>
        <w:br/>
      </w:r>
      <w:r w:rsidR="001857FA">
        <w:rPr>
          <w:rFonts w:eastAsia="Times New Roman" w:cs="Times New Roman"/>
          <w:b/>
          <w:bCs/>
          <w:sz w:val="24"/>
          <w:szCs w:val="24"/>
          <w:lang w:eastAsia="de-DE"/>
        </w:rPr>
        <w:br/>
      </w:r>
      <w:r w:rsidR="001857FA" w:rsidRPr="00063CC7">
        <w:rPr>
          <w:rFonts w:eastAsia="Times New Roman" w:cs="Times New Roman"/>
          <w:b/>
          <w:bCs/>
          <w:sz w:val="24"/>
          <w:szCs w:val="24"/>
          <w:lang w:eastAsia="de-DE"/>
        </w:rPr>
        <w:t>Umfang der Einrichtungen für Behinderte:</w:t>
      </w:r>
    </w:p>
    <w:p w:rsidR="00742547" w:rsidRPr="00742547" w:rsidRDefault="00742547" w:rsidP="001857FA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u w:val="single"/>
          <w:lang w:eastAsia="de-DE"/>
        </w:rPr>
      </w:pPr>
      <w:r w:rsidRPr="00742547">
        <w:rPr>
          <w:rFonts w:eastAsia="Times New Roman" w:cs="Times New Roman"/>
          <w:bCs/>
          <w:sz w:val="24"/>
          <w:szCs w:val="24"/>
          <w:u w:val="single"/>
          <w:lang w:eastAsia="de-DE"/>
        </w:rPr>
        <w:t>Gehbehinderung</w:t>
      </w:r>
      <w:r>
        <w:rPr>
          <w:rFonts w:eastAsia="Times New Roman" w:cs="Times New Roman"/>
          <w:bCs/>
          <w:sz w:val="24"/>
          <w:szCs w:val="24"/>
          <w:u w:val="single"/>
          <w:lang w:eastAsia="de-DE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857FA" w:rsidTr="002A42BE">
        <w:tc>
          <w:tcPr>
            <w:tcW w:w="2235" w:type="dxa"/>
          </w:tcPr>
          <w:p w:rsidR="001857FA" w:rsidRDefault="001857FA" w:rsidP="00AB26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u w:val="single"/>
                <w:lang w:eastAsia="de-DE"/>
              </w:rPr>
            </w:pPr>
            <w:r w:rsidRPr="00063CC7">
              <w:rPr>
                <w:rFonts w:eastAsia="Times New Roman" w:cs="Times New Roman"/>
                <w:sz w:val="24"/>
                <w:szCs w:val="24"/>
                <w:lang w:eastAsia="de-DE"/>
              </w:rPr>
              <w:t>Gebäudezugang:</w:t>
            </w:r>
          </w:p>
        </w:tc>
        <w:tc>
          <w:tcPr>
            <w:tcW w:w="6977" w:type="dxa"/>
          </w:tcPr>
          <w:p w:rsidR="001857FA" w:rsidRPr="00C22E9E" w:rsidRDefault="00715350" w:rsidP="00AB26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E</w:t>
            </w:r>
            <w:r w:rsidR="00AB266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benerdig, </w:t>
            </w:r>
            <w:r w:rsidR="001857FA" w:rsidRPr="00C22E9E">
              <w:rPr>
                <w:rFonts w:eastAsia="Times New Roman" w:cs="Times New Roman"/>
                <w:sz w:val="24"/>
                <w:szCs w:val="24"/>
                <w:lang w:eastAsia="de-DE"/>
              </w:rPr>
              <w:t>automatische</w:t>
            </w:r>
            <w:r w:rsidR="00AB2663">
              <w:rPr>
                <w:rFonts w:eastAsia="Times New Roman" w:cs="Times New Roman"/>
                <w:sz w:val="24"/>
                <w:szCs w:val="24"/>
                <w:lang w:eastAsia="de-DE"/>
              </w:rPr>
              <w:t>r</w:t>
            </w:r>
            <w:r w:rsidR="001857FA" w:rsidRPr="00C22E9E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Türöffner</w:t>
            </w:r>
            <w:r w:rsidR="00AB266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beim Nebeneingang Wassertorstraße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vorhanden</w:t>
            </w:r>
            <w:r w:rsidR="001234EB">
              <w:rPr>
                <w:rFonts w:eastAsia="Times New Roman" w:cs="Times New Roman"/>
                <w:sz w:val="24"/>
                <w:szCs w:val="24"/>
                <w:lang w:eastAsia="de-DE"/>
              </w:rPr>
              <w:t>.</w:t>
            </w:r>
            <w:r w:rsidR="001234EB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</w:p>
        </w:tc>
      </w:tr>
      <w:tr w:rsidR="001857FA" w:rsidTr="002A42BE">
        <w:tc>
          <w:tcPr>
            <w:tcW w:w="2235" w:type="dxa"/>
          </w:tcPr>
          <w:p w:rsidR="001857FA" w:rsidRDefault="001857FA" w:rsidP="00AB26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u w:val="single"/>
                <w:lang w:eastAsia="de-DE"/>
              </w:rPr>
            </w:pPr>
            <w:r w:rsidRPr="00063CC7">
              <w:rPr>
                <w:rFonts w:eastAsia="Times New Roman" w:cs="Times New Roman"/>
                <w:sz w:val="24"/>
                <w:szCs w:val="24"/>
                <w:lang w:eastAsia="de-DE"/>
              </w:rPr>
              <w:t>Aufzug:</w:t>
            </w:r>
          </w:p>
        </w:tc>
        <w:tc>
          <w:tcPr>
            <w:tcW w:w="6977" w:type="dxa"/>
          </w:tcPr>
          <w:p w:rsidR="001857FA" w:rsidRPr="001234EB" w:rsidRDefault="001234EB" w:rsidP="00AB26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1234EB">
              <w:rPr>
                <w:rFonts w:eastAsia="Times New Roman" w:cs="Times New Roman"/>
                <w:sz w:val="24"/>
                <w:szCs w:val="24"/>
                <w:lang w:eastAsia="de-DE"/>
              </w:rPr>
              <w:t>Alle Stockwerke sind über einen behindertengerecht ausgestatteten Aufzug erreichbar.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</w:p>
        </w:tc>
      </w:tr>
      <w:tr w:rsidR="001857FA" w:rsidTr="002A42BE">
        <w:tc>
          <w:tcPr>
            <w:tcW w:w="2235" w:type="dxa"/>
          </w:tcPr>
          <w:p w:rsidR="001857FA" w:rsidRDefault="001857FA" w:rsidP="00AB26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u w:val="single"/>
                <w:lang w:eastAsia="de-DE"/>
              </w:rPr>
            </w:pPr>
            <w:r w:rsidRPr="00063CC7">
              <w:rPr>
                <w:rFonts w:eastAsia="Times New Roman" w:cs="Times New Roman"/>
                <w:sz w:val="24"/>
                <w:szCs w:val="24"/>
                <w:lang w:eastAsia="de-DE"/>
              </w:rPr>
              <w:t>Toiletten:</w:t>
            </w:r>
          </w:p>
        </w:tc>
        <w:tc>
          <w:tcPr>
            <w:tcW w:w="6977" w:type="dxa"/>
          </w:tcPr>
          <w:p w:rsidR="001857FA" w:rsidRDefault="00715350" w:rsidP="00AB26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u w:val="single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</w:t>
            </w:r>
            <w:r w:rsidR="001857FA" w:rsidRPr="00063CC7">
              <w:rPr>
                <w:rFonts w:eastAsia="Times New Roman" w:cs="Times New Roman"/>
                <w:sz w:val="24"/>
                <w:szCs w:val="24"/>
                <w:lang w:eastAsia="de-DE"/>
              </w:rPr>
              <w:t>ehindertengerecht ausgestattet</w:t>
            </w:r>
            <w:r w:rsidR="001857FA">
              <w:rPr>
                <w:rFonts w:eastAsia="Times New Roman" w:cs="Times New Roman"/>
                <w:sz w:val="24"/>
                <w:szCs w:val="24"/>
                <w:lang w:eastAsia="de-DE"/>
              </w:rPr>
              <w:t>e Toilette</w:t>
            </w:r>
            <w:r w:rsidR="001234EB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im EG.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</w:p>
        </w:tc>
      </w:tr>
    </w:tbl>
    <w:p w:rsidR="00B57549" w:rsidRDefault="00B57549" w:rsidP="00B57549">
      <w:pPr>
        <w:spacing w:after="0" w:line="240" w:lineRule="auto"/>
        <w:rPr>
          <w:b/>
          <w:sz w:val="28"/>
          <w:szCs w:val="28"/>
        </w:rPr>
      </w:pPr>
    </w:p>
    <w:p w:rsidR="00B57549" w:rsidRPr="00063CC7" w:rsidRDefault="00B57549" w:rsidP="00B57549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063CC7">
        <w:rPr>
          <w:rFonts w:eastAsia="Times New Roman" w:cs="Times New Roman"/>
          <w:sz w:val="24"/>
          <w:szCs w:val="24"/>
          <w:u w:val="single"/>
          <w:lang w:eastAsia="de-DE"/>
        </w:rPr>
        <w:t xml:space="preserve">Sehbehinderung: </w:t>
      </w:r>
    </w:p>
    <w:p w:rsidR="00B57549" w:rsidRDefault="00B57549" w:rsidP="00B5754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  <w:r w:rsidRPr="00063CC7">
        <w:rPr>
          <w:rFonts w:eastAsia="Times New Roman" w:cs="Times New Roman"/>
          <w:sz w:val="24"/>
          <w:szCs w:val="24"/>
          <w:lang w:eastAsia="de-DE"/>
        </w:rPr>
        <w:t>Keine besonderen Einrichtungen für Sehbehinderte vorhanden</w:t>
      </w:r>
      <w:r>
        <w:rPr>
          <w:rFonts w:eastAsia="Times New Roman" w:cs="Times New Roman"/>
          <w:sz w:val="24"/>
          <w:szCs w:val="24"/>
          <w:lang w:eastAsia="de-DE"/>
        </w:rPr>
        <w:t>.</w:t>
      </w:r>
      <w:r w:rsidRPr="00063CC7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2A42BE" w:rsidRPr="00063CC7" w:rsidRDefault="002A42BE" w:rsidP="00B5754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</w:p>
    <w:p w:rsidR="00B57549" w:rsidRPr="00063CC7" w:rsidRDefault="00B57549" w:rsidP="00B57549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de-DE"/>
        </w:rPr>
      </w:pPr>
      <w:r w:rsidRPr="00063CC7">
        <w:rPr>
          <w:rFonts w:eastAsia="Times New Roman" w:cs="Times New Roman"/>
          <w:sz w:val="24"/>
          <w:szCs w:val="24"/>
          <w:u w:val="single"/>
          <w:lang w:eastAsia="de-DE"/>
        </w:rPr>
        <w:t>Hörbehinderung:</w:t>
      </w:r>
    </w:p>
    <w:p w:rsidR="00B57549" w:rsidRPr="00063CC7" w:rsidRDefault="00B57549" w:rsidP="00B57549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  <w:r w:rsidRPr="00063CC7">
        <w:rPr>
          <w:rFonts w:eastAsia="Times New Roman" w:cs="Times New Roman"/>
          <w:sz w:val="24"/>
          <w:szCs w:val="24"/>
          <w:lang w:eastAsia="de-DE"/>
        </w:rPr>
        <w:t xml:space="preserve">Keine besonderen Einrichtungen für Hörbehinderte vorhanden. </w:t>
      </w:r>
    </w:p>
    <w:p w:rsidR="00B57549" w:rsidRPr="001857FA" w:rsidRDefault="00B57549">
      <w:pPr>
        <w:rPr>
          <w:b/>
          <w:sz w:val="28"/>
          <w:szCs w:val="28"/>
        </w:rPr>
      </w:pPr>
    </w:p>
    <w:p w:rsidR="001857FA" w:rsidRPr="00852123" w:rsidRDefault="006C0A08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KM</w:t>
      </w:r>
      <w:r w:rsidR="00F705FB" w:rsidRPr="00F705FB">
        <w:rPr>
          <w:b/>
          <w:sz w:val="28"/>
          <w:szCs w:val="28"/>
        </w:rPr>
        <w:t xml:space="preserve"> </w:t>
      </w:r>
      <w:r w:rsidR="00F705FB">
        <w:rPr>
          <w:b/>
          <w:sz w:val="28"/>
          <w:szCs w:val="28"/>
        </w:rPr>
        <w:t>Gebäude</w:t>
      </w:r>
      <w:r>
        <w:rPr>
          <w:b/>
          <w:sz w:val="28"/>
          <w:szCs w:val="28"/>
        </w:rPr>
        <w:br/>
      </w:r>
      <w:r w:rsidRPr="00852123">
        <w:rPr>
          <w:sz w:val="24"/>
          <w:szCs w:val="24"/>
        </w:rPr>
        <w:t xml:space="preserve">Hier ist die </w:t>
      </w:r>
      <w:proofErr w:type="spellStart"/>
      <w:r w:rsidRPr="00852123">
        <w:rPr>
          <w:sz w:val="24"/>
          <w:szCs w:val="24"/>
        </w:rPr>
        <w:t>Mensateria</w:t>
      </w:r>
      <w:proofErr w:type="spellEnd"/>
      <w:r w:rsidRPr="00852123">
        <w:rPr>
          <w:sz w:val="24"/>
          <w:szCs w:val="24"/>
        </w:rPr>
        <w:t xml:space="preserve"> untergebracht.</w:t>
      </w:r>
      <w:r w:rsidR="001857FA" w:rsidRPr="00852123">
        <w:rPr>
          <w:sz w:val="24"/>
          <w:szCs w:val="24"/>
        </w:rPr>
        <w:br/>
        <w:t>Sie ist ebenerdig zugänglich, jedoch ohne automatischen Türöffner.</w:t>
      </w:r>
    </w:p>
    <w:p w:rsidR="00C22E9E" w:rsidRPr="00852123" w:rsidRDefault="001857FA">
      <w:pPr>
        <w:rPr>
          <w:sz w:val="24"/>
          <w:szCs w:val="24"/>
        </w:rPr>
      </w:pPr>
      <w:r w:rsidRPr="009A63AA">
        <w:rPr>
          <w:b/>
          <w:sz w:val="28"/>
          <w:szCs w:val="28"/>
        </w:rPr>
        <w:t>Gebäude KJ</w:t>
      </w:r>
      <w:r>
        <w:br/>
      </w:r>
      <w:r w:rsidRPr="00852123">
        <w:rPr>
          <w:sz w:val="24"/>
          <w:szCs w:val="24"/>
        </w:rPr>
        <w:t>Hier ist der Studierendenservice untergebracht.</w:t>
      </w:r>
      <w:r w:rsidRPr="00852123">
        <w:rPr>
          <w:sz w:val="24"/>
          <w:szCs w:val="24"/>
        </w:rPr>
        <w:br/>
        <w:t xml:space="preserve">Das Gebäude ist </w:t>
      </w:r>
      <w:r w:rsidR="009A63AA" w:rsidRPr="00852123">
        <w:rPr>
          <w:sz w:val="24"/>
          <w:szCs w:val="24"/>
        </w:rPr>
        <w:t>ein</w:t>
      </w:r>
      <w:r w:rsidR="00715350" w:rsidRPr="00852123">
        <w:rPr>
          <w:sz w:val="24"/>
          <w:szCs w:val="24"/>
        </w:rPr>
        <w:t xml:space="preserve"> eingeschossiger</w:t>
      </w:r>
      <w:r w:rsidR="009A63AA" w:rsidRPr="00852123">
        <w:rPr>
          <w:sz w:val="24"/>
          <w:szCs w:val="24"/>
        </w:rPr>
        <w:t xml:space="preserve"> Containermodul</w:t>
      </w:r>
      <w:r w:rsidRPr="00852123">
        <w:rPr>
          <w:sz w:val="24"/>
          <w:szCs w:val="24"/>
        </w:rPr>
        <w:t>bau und über eine Rampe mit Rollstuhl zugänglich.</w:t>
      </w:r>
      <w:r w:rsidR="001234EB" w:rsidRPr="00852123">
        <w:rPr>
          <w:sz w:val="24"/>
          <w:szCs w:val="24"/>
        </w:rPr>
        <w:t xml:space="preserve"> </w:t>
      </w:r>
      <w:r w:rsidR="007C3E6B">
        <w:rPr>
          <w:sz w:val="24"/>
          <w:szCs w:val="24"/>
        </w:rPr>
        <w:t>Es gibt keinen automatischen Türöffner.</w:t>
      </w:r>
    </w:p>
    <w:p w:rsidR="00C22E9E" w:rsidRPr="00852123" w:rsidRDefault="009A63AA">
      <w:pPr>
        <w:rPr>
          <w:sz w:val="24"/>
          <w:szCs w:val="24"/>
        </w:rPr>
      </w:pPr>
      <w:r w:rsidRPr="009A63AA">
        <w:rPr>
          <w:b/>
          <w:sz w:val="28"/>
          <w:szCs w:val="28"/>
        </w:rPr>
        <w:t xml:space="preserve">Gebäude </w:t>
      </w:r>
      <w:r w:rsidR="009704AE" w:rsidRPr="009A63AA">
        <w:rPr>
          <w:b/>
          <w:sz w:val="28"/>
          <w:szCs w:val="28"/>
        </w:rPr>
        <w:t>KS</w:t>
      </w:r>
      <w:r>
        <w:br/>
      </w:r>
      <w:r w:rsidRPr="00852123">
        <w:rPr>
          <w:sz w:val="24"/>
          <w:szCs w:val="24"/>
        </w:rPr>
        <w:t>Hier ist das Studienbüro untergebracht.</w:t>
      </w:r>
      <w:r w:rsidRPr="00852123">
        <w:rPr>
          <w:sz w:val="24"/>
          <w:szCs w:val="24"/>
        </w:rPr>
        <w:br/>
        <w:t>Das Gebäude stammt aus der Jahrhundertwende</w:t>
      </w:r>
      <w:r w:rsidR="00026D9E">
        <w:rPr>
          <w:sz w:val="24"/>
          <w:szCs w:val="24"/>
        </w:rPr>
        <w:t xml:space="preserve"> 1900</w:t>
      </w:r>
      <w:r w:rsidRPr="00852123">
        <w:rPr>
          <w:sz w:val="24"/>
          <w:szCs w:val="24"/>
        </w:rPr>
        <w:t xml:space="preserve"> und verfügt über keinerlei behindertengerechter Einrichtung. Gesprächstermine können bei Bedarf im Studierendenservice abgehalten werden.</w:t>
      </w:r>
      <w:r w:rsidR="007C3E6B">
        <w:rPr>
          <w:sz w:val="24"/>
          <w:szCs w:val="24"/>
        </w:rPr>
        <w:t xml:space="preserve"> Bitte melden Sie sich beim dortigen Thekenpersonal.</w:t>
      </w:r>
    </w:p>
    <w:p w:rsidR="000A2B3A" w:rsidRPr="000A2B3A" w:rsidRDefault="009A63AA" w:rsidP="000A2B3A">
      <w:pPr>
        <w:rPr>
          <w:sz w:val="24"/>
          <w:szCs w:val="24"/>
        </w:rPr>
      </w:pPr>
      <w:r w:rsidRPr="009A63AA">
        <w:rPr>
          <w:b/>
          <w:sz w:val="28"/>
          <w:szCs w:val="28"/>
        </w:rPr>
        <w:t xml:space="preserve">Gebäude </w:t>
      </w:r>
      <w:r w:rsidR="009704AE" w:rsidRPr="009A63AA">
        <w:rPr>
          <w:b/>
          <w:sz w:val="28"/>
          <w:szCs w:val="28"/>
        </w:rPr>
        <w:t xml:space="preserve"> KR</w:t>
      </w:r>
      <w:r>
        <w:br/>
      </w:r>
      <w:r w:rsidR="00AF605D" w:rsidRPr="00852123">
        <w:rPr>
          <w:sz w:val="24"/>
          <w:szCs w:val="24"/>
        </w:rPr>
        <w:t>In diesem Gebäude sind folgende Service</w:t>
      </w:r>
      <w:r w:rsidR="001234EB" w:rsidRPr="00852123">
        <w:rPr>
          <w:sz w:val="24"/>
          <w:szCs w:val="24"/>
        </w:rPr>
        <w:t>einrichtungen untergebracht:</w:t>
      </w:r>
      <w:r w:rsidR="001234EB" w:rsidRPr="00852123">
        <w:rPr>
          <w:sz w:val="24"/>
          <w:szCs w:val="24"/>
        </w:rPr>
        <w:br/>
        <w:t>- Z</w:t>
      </w:r>
      <w:r w:rsidR="00AF605D" w:rsidRPr="00852123">
        <w:rPr>
          <w:sz w:val="24"/>
          <w:szCs w:val="24"/>
        </w:rPr>
        <w:t xml:space="preserve">entrale </w:t>
      </w:r>
      <w:r w:rsidRPr="00852123">
        <w:rPr>
          <w:sz w:val="24"/>
          <w:szCs w:val="24"/>
        </w:rPr>
        <w:t>Studienberatung</w:t>
      </w:r>
      <w:r w:rsidR="00AF605D" w:rsidRPr="00852123">
        <w:rPr>
          <w:sz w:val="24"/>
          <w:szCs w:val="24"/>
        </w:rPr>
        <w:br/>
        <w:t>- Beratung</w:t>
      </w:r>
      <w:r w:rsidR="007C3E6B">
        <w:rPr>
          <w:sz w:val="24"/>
          <w:szCs w:val="24"/>
        </w:rPr>
        <w:t>sstelle der Behindertenbeauftragen</w:t>
      </w:r>
      <w:r w:rsidR="00AF605D" w:rsidRPr="00852123">
        <w:rPr>
          <w:sz w:val="24"/>
          <w:szCs w:val="24"/>
        </w:rPr>
        <w:br/>
        <w:t>- Career Service</w:t>
      </w:r>
      <w:r w:rsidR="00AF605D" w:rsidRPr="00852123">
        <w:rPr>
          <w:sz w:val="24"/>
          <w:szCs w:val="24"/>
        </w:rPr>
        <w:br/>
        <w:t>- Stipendienberatung</w:t>
      </w:r>
      <w:r w:rsidR="00AF605D" w:rsidRPr="00852123">
        <w:rPr>
          <w:sz w:val="24"/>
          <w:szCs w:val="24"/>
        </w:rPr>
        <w:br/>
        <w:t xml:space="preserve">- </w:t>
      </w:r>
      <w:r w:rsidR="000A2B3A">
        <w:rPr>
          <w:sz w:val="24"/>
          <w:szCs w:val="24"/>
        </w:rPr>
        <w:t>Hochschulservice für Familie, Gleichstellung und Gesundheit</w:t>
      </w:r>
      <w:r w:rsidR="000A2B3A">
        <w:rPr>
          <w:sz w:val="24"/>
          <w:szCs w:val="24"/>
        </w:rPr>
        <w:br/>
        <w:t>- Stelle für die Anerkennung ausländischer Zeugnisse</w:t>
      </w:r>
    </w:p>
    <w:p w:rsidR="00B57549" w:rsidRPr="00852123" w:rsidRDefault="00AF605D">
      <w:pPr>
        <w:rPr>
          <w:sz w:val="24"/>
          <w:szCs w:val="24"/>
        </w:rPr>
      </w:pPr>
      <w:r w:rsidRPr="00852123">
        <w:rPr>
          <w:sz w:val="24"/>
          <w:szCs w:val="24"/>
        </w:rPr>
        <w:t xml:space="preserve">Das Gebäude stammt aus der Jahrhundertwende </w:t>
      </w:r>
      <w:r w:rsidR="00026D9E">
        <w:rPr>
          <w:sz w:val="24"/>
          <w:szCs w:val="24"/>
        </w:rPr>
        <w:t xml:space="preserve">1900 </w:t>
      </w:r>
      <w:r w:rsidRPr="00852123">
        <w:rPr>
          <w:sz w:val="24"/>
          <w:szCs w:val="24"/>
        </w:rPr>
        <w:t>und verfügt über keinerlei behindertengerechter Einrichtung. Gesprächstermine können bei Bedarf an einem anderen Ort durchgeführt werden.</w:t>
      </w:r>
      <w:r w:rsidR="00B57549" w:rsidRPr="00852123">
        <w:rPr>
          <w:sz w:val="24"/>
          <w:szCs w:val="24"/>
        </w:rPr>
        <w:br/>
        <w:t>Bitte melden Sie sich bei dem jeweiligen Ansprechpartner.</w:t>
      </w:r>
    </w:p>
    <w:p w:rsidR="00AF605D" w:rsidRPr="00852123" w:rsidRDefault="00AF605D">
      <w:pPr>
        <w:rPr>
          <w:sz w:val="24"/>
          <w:szCs w:val="24"/>
        </w:rPr>
      </w:pPr>
      <w:r w:rsidRPr="00AF605D">
        <w:rPr>
          <w:b/>
          <w:sz w:val="28"/>
          <w:szCs w:val="28"/>
        </w:rPr>
        <w:t>Gebäude</w:t>
      </w:r>
      <w:r w:rsidR="009704AE" w:rsidRPr="00AF605D">
        <w:rPr>
          <w:b/>
          <w:sz w:val="28"/>
          <w:szCs w:val="28"/>
        </w:rPr>
        <w:t xml:space="preserve"> KV</w:t>
      </w:r>
      <w:r w:rsidR="00B57549">
        <w:br/>
      </w:r>
      <w:r w:rsidR="00B57549" w:rsidRPr="00852123">
        <w:rPr>
          <w:sz w:val="24"/>
          <w:szCs w:val="24"/>
        </w:rPr>
        <w:t>Hier ist die Zentralb</w:t>
      </w:r>
      <w:r w:rsidRPr="00852123">
        <w:rPr>
          <w:sz w:val="24"/>
          <w:szCs w:val="24"/>
        </w:rPr>
        <w:t>ibliothek untergebracht.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AF605D" w:rsidRPr="00852123" w:rsidTr="002A42BE">
        <w:tc>
          <w:tcPr>
            <w:tcW w:w="2235" w:type="dxa"/>
          </w:tcPr>
          <w:p w:rsidR="00AF605D" w:rsidRPr="00852123" w:rsidRDefault="00AF605D" w:rsidP="00AB26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u w:val="single"/>
                <w:lang w:eastAsia="de-DE"/>
              </w:rPr>
            </w:pP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Gebäudezugang:</w:t>
            </w:r>
          </w:p>
        </w:tc>
        <w:tc>
          <w:tcPr>
            <w:tcW w:w="6977" w:type="dxa"/>
          </w:tcPr>
          <w:p w:rsidR="00AF605D" w:rsidRPr="002C3FB1" w:rsidRDefault="001234EB" w:rsidP="007C3E6B">
            <w:pPr>
              <w:spacing w:after="240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Der </w:t>
            </w:r>
            <w:r w:rsidR="00715350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Haupte</w:t>
            </w: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ingang ist nur ü</w:t>
            </w:r>
            <w:r w:rsidR="00AF605D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b</w:t>
            </w: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er Treppen erreichbar. </w:t>
            </w:r>
            <w:r w:rsidR="002C3FB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Der </w:t>
            </w: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Eingang für Rollstuhlfahrer</w:t>
            </w:r>
            <w:r w:rsidR="002C3FB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ist</w:t>
            </w: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auf der Rückseite</w:t>
            </w:r>
            <w:r w:rsidR="00715350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des Gebäudes</w:t>
            </w:r>
            <w:r w:rsidR="002C3FB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(Ostseite)</w:t>
            </w:r>
            <w:r w:rsidR="00026D9E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. </w:t>
            </w:r>
            <w:r w:rsidR="002C3FB1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2C3FB1">
              <w:t>Die Bibliot</w:t>
            </w:r>
            <w:r w:rsidR="007C3E6B">
              <w:t xml:space="preserve">hek befindet sich im EG und UG. Der </w:t>
            </w:r>
            <w:r w:rsidR="002C3FB1">
              <w:t>Zugang zur Bibliothek</w:t>
            </w:r>
            <w:r w:rsidR="007C3E6B">
              <w:t xml:space="preserve"> und der Stockwerkswechsel</w:t>
            </w:r>
            <w:r w:rsidR="002C3FB1">
              <w:t xml:space="preserve"> wird durch </w:t>
            </w:r>
            <w:r w:rsidR="007C3E6B">
              <w:t xml:space="preserve">das </w:t>
            </w:r>
            <w:r w:rsidR="002C3FB1">
              <w:t xml:space="preserve">Bibliothekspersonal (über Telefon) während der Servicezeiten ermöglicht. </w:t>
            </w:r>
          </w:p>
        </w:tc>
      </w:tr>
      <w:tr w:rsidR="00AF605D" w:rsidRPr="00852123" w:rsidTr="002A42BE">
        <w:tc>
          <w:tcPr>
            <w:tcW w:w="2235" w:type="dxa"/>
          </w:tcPr>
          <w:p w:rsidR="00AF605D" w:rsidRPr="00852123" w:rsidRDefault="00AF605D" w:rsidP="00AB26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u w:val="single"/>
                <w:lang w:eastAsia="de-DE"/>
              </w:rPr>
            </w:pP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Aufzug:</w:t>
            </w:r>
          </w:p>
        </w:tc>
        <w:tc>
          <w:tcPr>
            <w:tcW w:w="6977" w:type="dxa"/>
          </w:tcPr>
          <w:p w:rsidR="00AF605D" w:rsidRPr="00852123" w:rsidRDefault="002C3FB1" w:rsidP="00E5698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u w:val="single"/>
                <w:lang w:eastAsia="de-DE"/>
              </w:rPr>
            </w:pPr>
            <w:r>
              <w:t>Der Aufzug befindet sich beim Osteingang des Gebäudes außerhalb der Bibliothek</w:t>
            </w:r>
            <w:r w:rsidR="001234EB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. Das Gelände</w:t>
            </w:r>
            <w:r w:rsidR="00AF605D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E5698F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dort </w:t>
            </w:r>
            <w:r w:rsidR="00AF605D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ist abschüssig</w:t>
            </w:r>
            <w:r w:rsidR="001234EB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aber betoniert</w:t>
            </w:r>
            <w:r w:rsidR="00AF605D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. Beim Aufzug befindet sich ein Telefon über das man einen Bibliotheksmitarbeiter</w:t>
            </w:r>
            <w:r w:rsidR="007C3E6B">
              <w:rPr>
                <w:rFonts w:eastAsia="Times New Roman" w:cs="Times New Roman"/>
                <w:sz w:val="24"/>
                <w:szCs w:val="24"/>
                <w:lang w:eastAsia="de-DE"/>
              </w:rPr>
              <w:t>(in)</w:t>
            </w:r>
            <w:r w:rsidR="00AF605D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verständigen kann, der</w:t>
            </w:r>
            <w:r w:rsidR="007C3E6B">
              <w:rPr>
                <w:rFonts w:eastAsia="Times New Roman" w:cs="Times New Roman"/>
                <w:sz w:val="24"/>
                <w:szCs w:val="24"/>
                <w:lang w:eastAsia="de-DE"/>
              </w:rPr>
              <w:t>/die</w:t>
            </w:r>
            <w:r w:rsidR="00AF605D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den Zugang</w:t>
            </w:r>
            <w:r w:rsidR="00FF47D4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während der Servicezeiten</w:t>
            </w:r>
            <w:r w:rsidR="00AF605D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zur Bibliothek ermöglicht.</w:t>
            </w:r>
            <w:r w:rsidR="001234EB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</w:p>
        </w:tc>
      </w:tr>
      <w:tr w:rsidR="00AF605D" w:rsidRPr="00852123" w:rsidTr="002A42BE">
        <w:tc>
          <w:tcPr>
            <w:tcW w:w="2235" w:type="dxa"/>
          </w:tcPr>
          <w:p w:rsidR="00AF605D" w:rsidRPr="00852123" w:rsidRDefault="00AF605D" w:rsidP="00AB26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u w:val="single"/>
                <w:lang w:eastAsia="de-DE"/>
              </w:rPr>
            </w:pP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Toiletten:</w:t>
            </w:r>
          </w:p>
        </w:tc>
        <w:tc>
          <w:tcPr>
            <w:tcW w:w="6977" w:type="dxa"/>
          </w:tcPr>
          <w:p w:rsidR="00AF605D" w:rsidRPr="002A42BE" w:rsidRDefault="00B57549" w:rsidP="002C3FB1">
            <w:pPr>
              <w:spacing w:before="100" w:beforeAutospacing="1" w:after="100" w:afterAutospacing="1"/>
            </w:pP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E</w:t>
            </w:r>
            <w:r w:rsidR="00AF605D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ine behinderte</w:t>
            </w:r>
            <w:r w:rsidR="002C3FB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ngerecht ausgestattete Toilette </w:t>
            </w:r>
            <w:r w:rsidR="002C3FB1">
              <w:t xml:space="preserve">befindet sich im UG </w:t>
            </w:r>
            <w:r w:rsidR="002C3FB1">
              <w:lastRenderedPageBreak/>
              <w:t>der Zentralbibliothek und ist mit dem Euroschlüssel zugänglich. Falls Sie vom EG aus die Toilette benutzen möchten, wenden Sie sich bitte an eine /einen Mitarbeiter(in) der Bibliothek.</w:t>
            </w:r>
            <w:r w:rsidR="002C3FB1">
              <w:br/>
            </w:r>
          </w:p>
        </w:tc>
      </w:tr>
    </w:tbl>
    <w:p w:rsidR="002A42BE" w:rsidRPr="00063CC7" w:rsidRDefault="002A42BE" w:rsidP="002A42BE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063CC7">
        <w:rPr>
          <w:rFonts w:eastAsia="Times New Roman" w:cs="Times New Roman"/>
          <w:sz w:val="24"/>
          <w:szCs w:val="24"/>
          <w:u w:val="single"/>
          <w:lang w:eastAsia="de-DE"/>
        </w:rPr>
        <w:lastRenderedPageBreak/>
        <w:t xml:space="preserve">Sehbehinderung: </w:t>
      </w:r>
    </w:p>
    <w:p w:rsidR="002A42BE" w:rsidRDefault="002A42BE" w:rsidP="002A42BE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  <w:r w:rsidRPr="00063CC7">
        <w:rPr>
          <w:rFonts w:eastAsia="Times New Roman" w:cs="Times New Roman"/>
          <w:sz w:val="24"/>
          <w:szCs w:val="24"/>
          <w:lang w:eastAsia="de-DE"/>
        </w:rPr>
        <w:t>Keine besonderen Einrichtungen für Sehbehinderte vorhanden</w:t>
      </w:r>
      <w:r>
        <w:rPr>
          <w:rFonts w:eastAsia="Times New Roman" w:cs="Times New Roman"/>
          <w:sz w:val="24"/>
          <w:szCs w:val="24"/>
          <w:lang w:eastAsia="de-DE"/>
        </w:rPr>
        <w:t>.</w:t>
      </w:r>
      <w:r w:rsidRPr="00063CC7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2A42BE" w:rsidRPr="00063CC7" w:rsidRDefault="002A42BE" w:rsidP="002A42BE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</w:p>
    <w:p w:rsidR="002A42BE" w:rsidRPr="00063CC7" w:rsidRDefault="002A42BE" w:rsidP="002A42BE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de-DE"/>
        </w:rPr>
      </w:pPr>
      <w:r w:rsidRPr="00063CC7">
        <w:rPr>
          <w:rFonts w:eastAsia="Times New Roman" w:cs="Times New Roman"/>
          <w:sz w:val="24"/>
          <w:szCs w:val="24"/>
          <w:u w:val="single"/>
          <w:lang w:eastAsia="de-DE"/>
        </w:rPr>
        <w:t>Hörbehinderung:</w:t>
      </w:r>
    </w:p>
    <w:p w:rsidR="002A42BE" w:rsidRPr="00063CC7" w:rsidRDefault="002A42BE" w:rsidP="002A42BE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  <w:r w:rsidRPr="00063CC7">
        <w:rPr>
          <w:rFonts w:eastAsia="Times New Roman" w:cs="Times New Roman"/>
          <w:sz w:val="24"/>
          <w:szCs w:val="24"/>
          <w:lang w:eastAsia="de-DE"/>
        </w:rPr>
        <w:t xml:space="preserve">Keine besonderen Einrichtungen für Hörbehinderte vorhanden. </w:t>
      </w:r>
    </w:p>
    <w:p w:rsidR="002A42BE" w:rsidRDefault="002A42BE">
      <w:pPr>
        <w:rPr>
          <w:color w:val="4F81BD" w:themeColor="accent1"/>
          <w:sz w:val="36"/>
          <w:szCs w:val="36"/>
          <w:u w:val="single"/>
        </w:rPr>
      </w:pPr>
    </w:p>
    <w:p w:rsidR="002A42BE" w:rsidRDefault="002A42BE">
      <w:pPr>
        <w:rPr>
          <w:color w:val="4F81BD" w:themeColor="accent1"/>
          <w:sz w:val="36"/>
          <w:szCs w:val="36"/>
          <w:u w:val="single"/>
        </w:rPr>
      </w:pPr>
    </w:p>
    <w:p w:rsidR="009704AE" w:rsidRPr="00E5698F" w:rsidRDefault="009704AE">
      <w:pPr>
        <w:rPr>
          <w:color w:val="4F81BD" w:themeColor="accent1"/>
          <w:sz w:val="36"/>
          <w:szCs w:val="36"/>
          <w:u w:val="single"/>
        </w:rPr>
      </w:pPr>
      <w:r w:rsidRPr="00E5698F">
        <w:rPr>
          <w:color w:val="4F81BD" w:themeColor="accent1"/>
          <w:sz w:val="36"/>
          <w:szCs w:val="36"/>
          <w:u w:val="single"/>
        </w:rPr>
        <w:t>Gebäudeleitfaden Wassertorstraße</w:t>
      </w:r>
    </w:p>
    <w:p w:rsidR="00B57549" w:rsidRPr="00852123" w:rsidRDefault="00CE76EE" w:rsidP="00B57549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852123">
        <w:rPr>
          <w:sz w:val="24"/>
          <w:szCs w:val="24"/>
        </w:rPr>
        <w:t>Es gibt an diesem Standort drei Gebäude. Der Hauptstandort umfasst folgende Gebäudeteile: WA, WB, WD, WE, WG. Daneben gibt es noch die Gebäude WF und WK</w:t>
      </w:r>
    </w:p>
    <w:p w:rsidR="00852123" w:rsidRPr="00852123" w:rsidRDefault="00B15FA8" w:rsidP="00F23755">
      <w:pPr>
        <w:rPr>
          <w:sz w:val="24"/>
          <w:szCs w:val="24"/>
        </w:rPr>
      </w:pPr>
      <w:hyperlink r:id="rId10" w:history="1">
        <w:r w:rsidR="00852123" w:rsidRPr="00852123">
          <w:rPr>
            <w:rStyle w:val="Hyperlink"/>
            <w:sz w:val="24"/>
            <w:szCs w:val="24"/>
          </w:rPr>
          <w:t>https://www.th-nuernberg.de/wie-erreichen-sie-uns/anfahrt/w-standort-wassertorstrasse/</w:t>
        </w:r>
      </w:hyperlink>
    </w:p>
    <w:p w:rsidR="00F23755" w:rsidRPr="00852123" w:rsidRDefault="00F23755" w:rsidP="00F23755">
      <w:pPr>
        <w:rPr>
          <w:sz w:val="24"/>
          <w:szCs w:val="24"/>
        </w:rPr>
      </w:pPr>
      <w:r w:rsidRPr="00852123">
        <w:rPr>
          <w:rFonts w:eastAsia="Times New Roman" w:cs="Times New Roman"/>
          <w:sz w:val="24"/>
          <w:szCs w:val="24"/>
          <w:u w:val="single"/>
          <w:lang w:eastAsia="de-DE"/>
        </w:rPr>
        <w:t>Parkmöglichkeit:</w:t>
      </w:r>
      <w:r w:rsidRPr="00852123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D56461" w:rsidRPr="00852123">
        <w:rPr>
          <w:rFonts w:eastAsia="Times New Roman" w:cs="Times New Roman"/>
          <w:sz w:val="24"/>
          <w:szCs w:val="24"/>
          <w:lang w:eastAsia="de-DE"/>
        </w:rPr>
        <w:br/>
      </w:r>
      <w:r w:rsidR="00C2306B">
        <w:rPr>
          <w:rFonts w:eastAsia="Times New Roman" w:cs="Times New Roman"/>
          <w:sz w:val="24"/>
          <w:szCs w:val="24"/>
          <w:lang w:eastAsia="de-DE"/>
        </w:rPr>
        <w:t xml:space="preserve">gibt es </w:t>
      </w:r>
      <w:r w:rsidRPr="00852123">
        <w:rPr>
          <w:rFonts w:eastAsia="Times New Roman" w:cs="Times New Roman"/>
          <w:sz w:val="24"/>
          <w:szCs w:val="24"/>
          <w:lang w:eastAsia="de-DE"/>
        </w:rPr>
        <w:t xml:space="preserve">in der </w:t>
      </w:r>
      <w:r w:rsidR="00742547" w:rsidRPr="00852123">
        <w:rPr>
          <w:rFonts w:eastAsia="Times New Roman" w:cs="Times New Roman"/>
          <w:sz w:val="24"/>
          <w:szCs w:val="24"/>
          <w:lang w:eastAsia="de-DE"/>
        </w:rPr>
        <w:t>Tiefgarage.</w:t>
      </w:r>
      <w:r w:rsidRPr="00852123">
        <w:rPr>
          <w:rFonts w:eastAsia="Times New Roman" w:cs="Times New Roman"/>
          <w:sz w:val="24"/>
          <w:szCs w:val="24"/>
          <w:lang w:eastAsia="de-DE"/>
        </w:rPr>
        <w:t xml:space="preserve"> Zugangskarte</w:t>
      </w:r>
      <w:r w:rsidR="00E5698F" w:rsidRPr="00852123">
        <w:rPr>
          <w:rFonts w:eastAsia="Times New Roman" w:cs="Times New Roman"/>
          <w:sz w:val="24"/>
          <w:szCs w:val="24"/>
          <w:lang w:eastAsia="de-DE"/>
        </w:rPr>
        <w:t>n werden an betroffene Studierende</w:t>
      </w:r>
      <w:r w:rsidRPr="00852123">
        <w:rPr>
          <w:rFonts w:eastAsia="Times New Roman" w:cs="Times New Roman"/>
          <w:sz w:val="24"/>
          <w:szCs w:val="24"/>
          <w:lang w:eastAsia="de-DE"/>
        </w:rPr>
        <w:t xml:space="preserve"> ausgegeben.</w:t>
      </w:r>
      <w:r w:rsidR="00AB2663" w:rsidRPr="00852123">
        <w:rPr>
          <w:rFonts w:eastAsia="Times New Roman" w:cs="Times New Roman"/>
          <w:sz w:val="24"/>
          <w:szCs w:val="24"/>
          <w:lang w:eastAsia="de-DE"/>
        </w:rPr>
        <w:br/>
        <w:t xml:space="preserve">Bitte wenden Sie sich an Herrn Klisa: </w:t>
      </w:r>
      <w:hyperlink r:id="rId11" w:history="1">
        <w:r w:rsidR="00AB2663" w:rsidRPr="00852123">
          <w:rPr>
            <w:rStyle w:val="Hyperlink"/>
            <w:rFonts w:eastAsia="Times New Roman" w:cs="Times New Roman"/>
            <w:sz w:val="24"/>
            <w:szCs w:val="24"/>
            <w:lang w:eastAsia="de-DE"/>
          </w:rPr>
          <w:t>michael.klisa@th-nuernberg.de</w:t>
        </w:r>
      </w:hyperlink>
      <w:r w:rsidR="00AB2663" w:rsidRPr="00852123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F23755" w:rsidRPr="00852123" w:rsidRDefault="00F23755" w:rsidP="00F23755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852123">
        <w:rPr>
          <w:rFonts w:eastAsia="Times New Roman" w:cs="Times New Roman"/>
          <w:sz w:val="24"/>
          <w:szCs w:val="24"/>
          <w:u w:val="single"/>
          <w:lang w:eastAsia="de-DE"/>
        </w:rPr>
        <w:t>Hier sind folgende Fakultäten untergebracht:</w:t>
      </w:r>
    </w:p>
    <w:p w:rsidR="00F23755" w:rsidRPr="00852123" w:rsidRDefault="00F23755" w:rsidP="00F23755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852123">
        <w:rPr>
          <w:rFonts w:eastAsia="Times New Roman" w:cs="Times New Roman"/>
          <w:sz w:val="24"/>
          <w:szCs w:val="24"/>
          <w:lang w:eastAsia="de-DE"/>
        </w:rPr>
        <w:t>Elektrotechnik, Feinwerktechnik, Informationstechnik</w:t>
      </w:r>
    </w:p>
    <w:p w:rsidR="00F23755" w:rsidRPr="00852123" w:rsidRDefault="00F23755" w:rsidP="00F23755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852123">
        <w:rPr>
          <w:rFonts w:eastAsia="Times New Roman" w:cs="Times New Roman"/>
          <w:sz w:val="24"/>
          <w:szCs w:val="24"/>
          <w:lang w:eastAsia="de-DE"/>
        </w:rPr>
        <w:t>Werkstofftechnik</w:t>
      </w:r>
    </w:p>
    <w:p w:rsidR="00F23755" w:rsidRPr="00852123" w:rsidRDefault="00F23755" w:rsidP="00F23755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852123">
        <w:rPr>
          <w:rFonts w:eastAsia="Times New Roman" w:cs="Times New Roman"/>
          <w:sz w:val="24"/>
          <w:szCs w:val="24"/>
          <w:lang w:eastAsia="de-DE"/>
        </w:rPr>
        <w:t>Verfahrenstechnik</w:t>
      </w:r>
    </w:p>
    <w:p w:rsidR="00F23755" w:rsidRPr="00852123" w:rsidRDefault="00F23755" w:rsidP="00F23755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852123">
        <w:rPr>
          <w:rFonts w:eastAsia="Times New Roman" w:cs="Times New Roman"/>
          <w:sz w:val="24"/>
          <w:szCs w:val="24"/>
          <w:lang w:eastAsia="de-DE"/>
        </w:rPr>
        <w:t>Design</w:t>
      </w:r>
    </w:p>
    <w:p w:rsidR="00F23755" w:rsidRPr="00852123" w:rsidRDefault="00F23755" w:rsidP="00F23755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de-DE"/>
        </w:rPr>
      </w:pPr>
      <w:r w:rsidRPr="00852123">
        <w:rPr>
          <w:rFonts w:eastAsia="Times New Roman" w:cs="Times New Roman"/>
          <w:b/>
          <w:bCs/>
          <w:sz w:val="24"/>
          <w:szCs w:val="24"/>
          <w:lang w:eastAsia="de-DE"/>
        </w:rPr>
        <w:t>Umfang der Einrichtungen für Behinderte:</w:t>
      </w:r>
    </w:p>
    <w:p w:rsidR="00F23755" w:rsidRPr="00852123" w:rsidRDefault="00F23755" w:rsidP="00F2375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de-DE"/>
        </w:rPr>
      </w:pPr>
      <w:r w:rsidRPr="00852123">
        <w:rPr>
          <w:rFonts w:eastAsia="Times New Roman" w:cs="Times New Roman"/>
          <w:sz w:val="24"/>
          <w:szCs w:val="24"/>
          <w:u w:val="single"/>
          <w:lang w:eastAsia="de-DE"/>
        </w:rPr>
        <w:t>Gehbehinderung: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F23755" w:rsidRPr="00852123" w:rsidTr="00B15FA8">
        <w:tc>
          <w:tcPr>
            <w:tcW w:w="2093" w:type="dxa"/>
          </w:tcPr>
          <w:p w:rsidR="00F23755" w:rsidRPr="00852123" w:rsidRDefault="00F23755" w:rsidP="0062774A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Gebäudezugang:</w:t>
            </w:r>
            <w:r w:rsidR="0062774A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</w:p>
        </w:tc>
        <w:tc>
          <w:tcPr>
            <w:tcW w:w="7119" w:type="dxa"/>
          </w:tcPr>
          <w:p w:rsidR="00F23755" w:rsidRPr="00852123" w:rsidRDefault="00E5698F" w:rsidP="00AB2663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Der </w:t>
            </w:r>
            <w:r w:rsidR="0062774A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Hauptzugang</w:t>
            </w: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an der</w:t>
            </w:r>
            <w:r w:rsidR="0062774A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Wassertorstraße ist ebenerdig</w:t>
            </w:r>
            <w:r w:rsidR="00D56461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AB2663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mit</w:t>
            </w:r>
            <w:r w:rsidR="0062774A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Türöffner</w:t>
            </w:r>
            <w:r w:rsidR="00AB2663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zugänglich</w:t>
            </w:r>
            <w:r w:rsidR="0062774A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. </w:t>
            </w:r>
            <w:r w:rsidR="00F23755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E5698F" w:rsidRPr="00852123" w:rsidRDefault="00E5698F" w:rsidP="00AB2663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F23755" w:rsidRPr="00852123" w:rsidTr="00B15FA8">
        <w:tc>
          <w:tcPr>
            <w:tcW w:w="2093" w:type="dxa"/>
          </w:tcPr>
          <w:p w:rsidR="00F23755" w:rsidRPr="00852123" w:rsidRDefault="00F23755" w:rsidP="00AB26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Aufzüge:</w:t>
            </w:r>
          </w:p>
        </w:tc>
        <w:tc>
          <w:tcPr>
            <w:tcW w:w="7119" w:type="dxa"/>
          </w:tcPr>
          <w:p w:rsidR="00F23755" w:rsidRPr="00852123" w:rsidRDefault="00F23755" w:rsidP="00AB26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Es gibt </w:t>
            </w:r>
            <w:r w:rsidR="0062774A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in allen Gebäudeteilen Aufzüge.</w:t>
            </w:r>
          </w:p>
          <w:p w:rsidR="00F23755" w:rsidRPr="00852123" w:rsidRDefault="00F23755" w:rsidP="006277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52123">
              <w:rPr>
                <w:rFonts w:eastAsia="Times New Roman" w:cs="Times New Roman"/>
                <w:sz w:val="24"/>
                <w:szCs w:val="24"/>
                <w:u w:val="single"/>
                <w:lang w:eastAsia="de-DE"/>
              </w:rPr>
              <w:t>Rollstuhlfahrer:</w:t>
            </w: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Alle Aufzüge sind von der Größe her ausreichend und haben niedrige Bedientableaus</w:t>
            </w:r>
            <w:r w:rsidR="00D56461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.</w:t>
            </w:r>
            <w:r w:rsidR="00D56461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</w:p>
        </w:tc>
      </w:tr>
      <w:tr w:rsidR="00F23755" w:rsidRPr="00852123" w:rsidTr="00B15FA8">
        <w:tc>
          <w:tcPr>
            <w:tcW w:w="2093" w:type="dxa"/>
          </w:tcPr>
          <w:p w:rsidR="00F23755" w:rsidRPr="00852123" w:rsidRDefault="00F23755" w:rsidP="00AB26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Toiletten:</w:t>
            </w:r>
          </w:p>
        </w:tc>
        <w:tc>
          <w:tcPr>
            <w:tcW w:w="7119" w:type="dxa"/>
          </w:tcPr>
          <w:p w:rsidR="00F23755" w:rsidRPr="00852123" w:rsidRDefault="00E5698F" w:rsidP="006277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Es gibt vier</w:t>
            </w:r>
            <w:r w:rsidR="0062774A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behindertengerechte Toiletten. Diese befinden sich in: WA.121, WD.005, WG.010, WG.203</w:t>
            </w:r>
          </w:p>
        </w:tc>
      </w:tr>
    </w:tbl>
    <w:p w:rsidR="00D56461" w:rsidRPr="00852123" w:rsidRDefault="00D56461" w:rsidP="00D56461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852123">
        <w:rPr>
          <w:rFonts w:eastAsia="Times New Roman" w:cs="Times New Roman"/>
          <w:sz w:val="24"/>
          <w:szCs w:val="24"/>
          <w:u w:val="single"/>
          <w:lang w:eastAsia="de-DE"/>
        </w:rPr>
        <w:br/>
        <w:t xml:space="preserve">Sehbehinderung: </w:t>
      </w:r>
    </w:p>
    <w:p w:rsidR="00D56461" w:rsidRPr="00852123" w:rsidRDefault="00D56461" w:rsidP="00D56461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  <w:r w:rsidRPr="00852123">
        <w:rPr>
          <w:rFonts w:eastAsia="Times New Roman" w:cs="Times New Roman"/>
          <w:sz w:val="24"/>
          <w:szCs w:val="24"/>
          <w:lang w:eastAsia="de-DE"/>
        </w:rPr>
        <w:t xml:space="preserve">Keine besonderen Einrichtungen für Sehbehinderte vorhanden. </w:t>
      </w:r>
    </w:p>
    <w:p w:rsidR="00D56461" w:rsidRPr="00852123" w:rsidRDefault="00D56461" w:rsidP="00D56461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de-DE"/>
        </w:rPr>
      </w:pPr>
      <w:r w:rsidRPr="00852123">
        <w:rPr>
          <w:rFonts w:eastAsia="Times New Roman" w:cs="Times New Roman"/>
          <w:sz w:val="24"/>
          <w:szCs w:val="24"/>
          <w:u w:val="single"/>
          <w:lang w:eastAsia="de-DE"/>
        </w:rPr>
        <w:lastRenderedPageBreak/>
        <w:t>Hörbehinderung:</w:t>
      </w:r>
    </w:p>
    <w:p w:rsidR="00D56461" w:rsidRPr="00852123" w:rsidRDefault="00D56461" w:rsidP="00D56461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  <w:r w:rsidRPr="00852123">
        <w:rPr>
          <w:rFonts w:eastAsia="Times New Roman" w:cs="Times New Roman"/>
          <w:sz w:val="24"/>
          <w:szCs w:val="24"/>
          <w:lang w:eastAsia="de-DE"/>
        </w:rPr>
        <w:t xml:space="preserve">Keine besonderen Einrichtungen für Hörbehinderte vorhanden. </w:t>
      </w:r>
    </w:p>
    <w:p w:rsidR="00F23755" w:rsidRDefault="00F23755">
      <w:pPr>
        <w:rPr>
          <w:sz w:val="32"/>
          <w:szCs w:val="32"/>
        </w:rPr>
      </w:pPr>
    </w:p>
    <w:p w:rsidR="00536D13" w:rsidRPr="00026D9E" w:rsidRDefault="00CE76EE">
      <w:pPr>
        <w:rPr>
          <w:sz w:val="24"/>
          <w:szCs w:val="24"/>
        </w:rPr>
      </w:pPr>
      <w:r>
        <w:rPr>
          <w:b/>
          <w:sz w:val="28"/>
          <w:szCs w:val="28"/>
        </w:rPr>
        <w:t>WF</w:t>
      </w:r>
      <w:r w:rsidRPr="001857FA">
        <w:rPr>
          <w:b/>
          <w:sz w:val="28"/>
          <w:szCs w:val="28"/>
        </w:rPr>
        <w:t>-Gebäude</w:t>
      </w:r>
      <w:r>
        <w:rPr>
          <w:b/>
          <w:sz w:val="28"/>
          <w:szCs w:val="28"/>
        </w:rPr>
        <w:br/>
      </w:r>
      <w:r w:rsidRPr="00852123">
        <w:rPr>
          <w:sz w:val="24"/>
          <w:szCs w:val="24"/>
        </w:rPr>
        <w:t>Hier ist das International Office sowie Lernräume für Studierende untergebracht.</w:t>
      </w:r>
      <w:r w:rsidRPr="00852123">
        <w:rPr>
          <w:b/>
          <w:sz w:val="24"/>
          <w:szCs w:val="24"/>
        </w:rPr>
        <w:br/>
      </w:r>
      <w:r w:rsidRPr="00852123">
        <w:rPr>
          <w:sz w:val="24"/>
          <w:szCs w:val="24"/>
        </w:rPr>
        <w:t>Das Gebäude ist ein mehrgesc</w:t>
      </w:r>
      <w:r w:rsidR="00E8302E" w:rsidRPr="00852123">
        <w:rPr>
          <w:sz w:val="24"/>
          <w:szCs w:val="24"/>
        </w:rPr>
        <w:t>hossiger Containermodulbau mit Außena</w:t>
      </w:r>
      <w:r w:rsidRPr="00852123">
        <w:rPr>
          <w:sz w:val="24"/>
          <w:szCs w:val="24"/>
        </w:rPr>
        <w:t>ufzug. Das IO befindet sich auf der dritten Ebene.</w:t>
      </w:r>
      <w:r w:rsidRPr="00852123">
        <w:rPr>
          <w:sz w:val="24"/>
          <w:szCs w:val="24"/>
        </w:rPr>
        <w:br/>
        <w:t xml:space="preserve">Die Lernräume im EG </w:t>
      </w:r>
      <w:r w:rsidR="00026D9E">
        <w:rPr>
          <w:sz w:val="24"/>
          <w:szCs w:val="24"/>
        </w:rPr>
        <w:t>sind über eine Rampe zugänglich.</w:t>
      </w:r>
    </w:p>
    <w:p w:rsidR="007C3E6B" w:rsidRDefault="007C3E6B">
      <w:pPr>
        <w:rPr>
          <w:b/>
          <w:color w:val="4F81BD" w:themeColor="accent1"/>
          <w:sz w:val="32"/>
          <w:szCs w:val="32"/>
          <w:u w:val="single"/>
        </w:rPr>
      </w:pPr>
    </w:p>
    <w:p w:rsidR="006C0A08" w:rsidRPr="00E5698F" w:rsidRDefault="00C22E9E">
      <w:pPr>
        <w:rPr>
          <w:b/>
          <w:color w:val="4F81BD" w:themeColor="accent1"/>
          <w:sz w:val="32"/>
          <w:szCs w:val="32"/>
          <w:u w:val="single"/>
        </w:rPr>
      </w:pPr>
      <w:r w:rsidRPr="00E5698F">
        <w:rPr>
          <w:b/>
          <w:color w:val="4F81BD" w:themeColor="accent1"/>
          <w:sz w:val="32"/>
          <w:szCs w:val="32"/>
          <w:u w:val="single"/>
        </w:rPr>
        <w:t>Gebäudeleitfaden Bahnhofstraße</w:t>
      </w:r>
    </w:p>
    <w:p w:rsidR="00121658" w:rsidRPr="00852123" w:rsidRDefault="00121658">
      <w:pPr>
        <w:rPr>
          <w:rFonts w:eastAsia="Times New Roman" w:cs="Times New Roman"/>
          <w:sz w:val="24"/>
          <w:szCs w:val="24"/>
          <w:lang w:eastAsia="de-DE"/>
        </w:rPr>
      </w:pPr>
      <w:r w:rsidRPr="00852123">
        <w:rPr>
          <w:rFonts w:eastAsia="Times New Roman" w:cs="Times New Roman"/>
          <w:sz w:val="24"/>
          <w:szCs w:val="24"/>
          <w:lang w:eastAsia="de-DE"/>
        </w:rPr>
        <w:t>Der Standort umfasst die Gebäude BL und BB</w:t>
      </w:r>
    </w:p>
    <w:p w:rsidR="00852123" w:rsidRPr="00852123" w:rsidRDefault="00B15FA8">
      <w:pPr>
        <w:rPr>
          <w:rFonts w:eastAsia="Times New Roman" w:cs="Times New Roman"/>
          <w:sz w:val="24"/>
          <w:szCs w:val="24"/>
          <w:lang w:eastAsia="de-DE"/>
        </w:rPr>
      </w:pPr>
      <w:hyperlink r:id="rId12" w:history="1">
        <w:r w:rsidR="00852123" w:rsidRPr="00852123">
          <w:rPr>
            <w:rStyle w:val="Hyperlink"/>
            <w:rFonts w:eastAsia="Times New Roman" w:cs="Times New Roman"/>
            <w:sz w:val="24"/>
            <w:szCs w:val="24"/>
            <w:lang w:eastAsia="de-DE"/>
          </w:rPr>
          <w:t>https://www.th-nuernberg.de/wie-erreichen-sie-uns/anfahrt/b-standort-bahnhofstrasse/</w:t>
        </w:r>
      </w:hyperlink>
      <w:r w:rsidR="00852123" w:rsidRPr="00852123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C22E9E" w:rsidRPr="00852123" w:rsidRDefault="006C0A08">
      <w:pPr>
        <w:rPr>
          <w:sz w:val="24"/>
          <w:szCs w:val="24"/>
        </w:rPr>
      </w:pPr>
      <w:r w:rsidRPr="00852123">
        <w:rPr>
          <w:rFonts w:eastAsia="Times New Roman" w:cs="Times New Roman"/>
          <w:sz w:val="24"/>
          <w:szCs w:val="24"/>
          <w:u w:val="single"/>
          <w:lang w:eastAsia="de-DE"/>
        </w:rPr>
        <w:t>Parkmöglichkeit:</w:t>
      </w:r>
      <w:r w:rsidRPr="00852123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D56461" w:rsidRPr="00852123">
        <w:rPr>
          <w:rFonts w:eastAsia="Times New Roman" w:cs="Times New Roman"/>
          <w:sz w:val="24"/>
          <w:szCs w:val="24"/>
          <w:lang w:eastAsia="de-DE"/>
        </w:rPr>
        <w:br/>
      </w:r>
      <w:r w:rsidR="00C2306B">
        <w:rPr>
          <w:rFonts w:eastAsia="Times New Roman" w:cs="Times New Roman"/>
          <w:sz w:val="24"/>
          <w:szCs w:val="24"/>
          <w:lang w:eastAsia="de-DE"/>
        </w:rPr>
        <w:t xml:space="preserve">gibt es </w:t>
      </w:r>
      <w:r w:rsidR="00FF47D4" w:rsidRPr="00852123">
        <w:rPr>
          <w:rFonts w:eastAsia="Times New Roman" w:cs="Times New Roman"/>
          <w:sz w:val="24"/>
          <w:szCs w:val="24"/>
          <w:lang w:eastAsia="de-DE"/>
        </w:rPr>
        <w:t xml:space="preserve">in der Tiefgarage. </w:t>
      </w:r>
      <w:r w:rsidRPr="00852123">
        <w:rPr>
          <w:rFonts w:eastAsia="Times New Roman" w:cs="Times New Roman"/>
          <w:sz w:val="24"/>
          <w:szCs w:val="24"/>
          <w:lang w:eastAsia="de-DE"/>
        </w:rPr>
        <w:t>Zugangskarten werden an betroffene</w:t>
      </w:r>
      <w:r w:rsidR="00FF47D4" w:rsidRPr="00852123">
        <w:rPr>
          <w:rFonts w:eastAsia="Times New Roman" w:cs="Times New Roman"/>
          <w:sz w:val="24"/>
          <w:szCs w:val="24"/>
          <w:lang w:eastAsia="de-DE"/>
        </w:rPr>
        <w:t xml:space="preserve"> Studierende</w:t>
      </w:r>
      <w:r w:rsidRPr="00852123">
        <w:rPr>
          <w:rFonts w:eastAsia="Times New Roman" w:cs="Times New Roman"/>
          <w:sz w:val="24"/>
          <w:szCs w:val="24"/>
          <w:lang w:eastAsia="de-DE"/>
        </w:rPr>
        <w:t xml:space="preserve"> ausgegeben.</w:t>
      </w:r>
      <w:r w:rsidR="00AB2663" w:rsidRPr="00852123">
        <w:rPr>
          <w:rFonts w:eastAsia="Times New Roman" w:cs="Times New Roman"/>
          <w:sz w:val="24"/>
          <w:szCs w:val="24"/>
          <w:lang w:eastAsia="de-DE"/>
        </w:rPr>
        <w:br/>
        <w:t xml:space="preserve">Bitte wenden Sie sich an Herrn Klisa: </w:t>
      </w:r>
      <w:hyperlink r:id="rId13" w:history="1">
        <w:r w:rsidR="00AB2663" w:rsidRPr="00852123">
          <w:rPr>
            <w:rStyle w:val="Hyperlink"/>
            <w:rFonts w:eastAsia="Times New Roman" w:cs="Times New Roman"/>
            <w:sz w:val="24"/>
            <w:szCs w:val="24"/>
            <w:lang w:eastAsia="de-DE"/>
          </w:rPr>
          <w:t>michael.klisa@th-nuernberg.de</w:t>
        </w:r>
      </w:hyperlink>
    </w:p>
    <w:p w:rsidR="00C2306B" w:rsidRPr="00C2306B" w:rsidRDefault="00E5698F" w:rsidP="00C2306B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5698F">
        <w:rPr>
          <w:rFonts w:eastAsia="Times New Roman" w:cs="Times New Roman"/>
          <w:b/>
          <w:bCs/>
          <w:sz w:val="28"/>
          <w:szCs w:val="28"/>
          <w:lang w:eastAsia="de-DE"/>
        </w:rPr>
        <w:t>BL-Gebäude</w:t>
      </w:r>
      <w:r w:rsidR="00C2306B">
        <w:rPr>
          <w:rFonts w:eastAsia="Times New Roman" w:cs="Times New Roman"/>
          <w:b/>
          <w:bCs/>
          <w:sz w:val="28"/>
          <w:szCs w:val="28"/>
          <w:lang w:eastAsia="de-DE"/>
        </w:rPr>
        <w:br/>
      </w:r>
      <w:r w:rsidR="00C2306B">
        <w:rPr>
          <w:rFonts w:eastAsia="Times New Roman" w:cs="Times New Roman"/>
          <w:bCs/>
          <w:sz w:val="24"/>
          <w:szCs w:val="24"/>
          <w:lang w:eastAsia="de-DE"/>
        </w:rPr>
        <w:br/>
      </w:r>
      <w:r w:rsidR="00C2306B" w:rsidRPr="00852123">
        <w:rPr>
          <w:rFonts w:eastAsia="Times New Roman" w:cs="Times New Roman"/>
          <w:sz w:val="24"/>
          <w:szCs w:val="24"/>
          <w:u w:val="single"/>
          <w:lang w:eastAsia="de-DE"/>
        </w:rPr>
        <w:t>Hier sind folgende Fakultäten untergebracht:</w:t>
      </w:r>
      <w:r w:rsidR="00C2306B" w:rsidRPr="00852123">
        <w:rPr>
          <w:rFonts w:eastAsia="Times New Roman" w:cs="Times New Roman"/>
          <w:sz w:val="24"/>
          <w:szCs w:val="24"/>
          <w:u w:val="single"/>
          <w:lang w:eastAsia="de-DE"/>
        </w:rPr>
        <w:br/>
      </w:r>
      <w:r w:rsidR="00C2306B" w:rsidRPr="00852123">
        <w:rPr>
          <w:rFonts w:eastAsia="Times New Roman" w:cs="Times New Roman"/>
          <w:sz w:val="24"/>
          <w:szCs w:val="24"/>
          <w:lang w:eastAsia="de-DE"/>
        </w:rPr>
        <w:t>- Betriebswirtschaft</w:t>
      </w:r>
      <w:r w:rsidR="00C2306B" w:rsidRPr="00852123">
        <w:rPr>
          <w:rFonts w:eastAsia="Times New Roman" w:cs="Times New Roman"/>
          <w:sz w:val="24"/>
          <w:szCs w:val="24"/>
          <w:lang w:eastAsia="de-DE"/>
        </w:rPr>
        <w:br/>
        <w:t>- Sozialwissenschaften</w:t>
      </w:r>
    </w:p>
    <w:p w:rsidR="00C22E9E" w:rsidRPr="00852123" w:rsidRDefault="00C22E9E" w:rsidP="00C22E9E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de-DE"/>
        </w:rPr>
      </w:pPr>
      <w:r w:rsidRPr="00852123">
        <w:rPr>
          <w:rFonts w:eastAsia="Times New Roman" w:cs="Times New Roman"/>
          <w:b/>
          <w:bCs/>
          <w:sz w:val="24"/>
          <w:szCs w:val="24"/>
          <w:lang w:eastAsia="de-DE"/>
        </w:rPr>
        <w:t>Umfang der Einrichtungen für Behinderte:</w:t>
      </w:r>
    </w:p>
    <w:p w:rsidR="00C22E9E" w:rsidRPr="00852123" w:rsidRDefault="00C22E9E" w:rsidP="00C22E9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de-DE"/>
        </w:rPr>
      </w:pPr>
      <w:r w:rsidRPr="00852123">
        <w:rPr>
          <w:rFonts w:eastAsia="Times New Roman" w:cs="Times New Roman"/>
          <w:sz w:val="24"/>
          <w:szCs w:val="24"/>
          <w:u w:val="single"/>
          <w:lang w:eastAsia="de-DE"/>
        </w:rPr>
        <w:t>Gehbehinderung</w:t>
      </w:r>
      <w:r w:rsidR="00536D13" w:rsidRPr="00852123">
        <w:rPr>
          <w:rFonts w:eastAsia="Times New Roman" w:cs="Times New Roman"/>
          <w:sz w:val="24"/>
          <w:szCs w:val="24"/>
          <w:u w:val="single"/>
          <w:lang w:eastAsia="de-DE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C22E9E" w:rsidRPr="00852123" w:rsidTr="00B15FA8">
        <w:tc>
          <w:tcPr>
            <w:tcW w:w="2235" w:type="dxa"/>
          </w:tcPr>
          <w:p w:rsidR="00C22E9E" w:rsidRPr="00852123" w:rsidRDefault="00C22E9E" w:rsidP="00C22E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Gebäudezugang:</w:t>
            </w:r>
          </w:p>
        </w:tc>
        <w:tc>
          <w:tcPr>
            <w:tcW w:w="6977" w:type="dxa"/>
          </w:tcPr>
          <w:p w:rsidR="00C22E9E" w:rsidRPr="00852123" w:rsidRDefault="00E5698F" w:rsidP="002235A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V</w:t>
            </w:r>
            <w:r w:rsidR="00E8302E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on der Bahnhofstraße</w:t>
            </w:r>
            <w:r w:rsidR="00C22E9E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ebenerdig möglich, vom </w:t>
            </w:r>
            <w:proofErr w:type="spellStart"/>
            <w:r w:rsidR="00C22E9E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Vogelsgarte</w:t>
            </w:r>
            <w:r w:rsidR="002235AA">
              <w:rPr>
                <w:rFonts w:eastAsia="Times New Roman" w:cs="Times New Roman"/>
                <w:sz w:val="24"/>
                <w:szCs w:val="24"/>
                <w:lang w:eastAsia="de-DE"/>
              </w:rPr>
              <w:t>n</w:t>
            </w:r>
            <w:proofErr w:type="spellEnd"/>
            <w:r w:rsidR="002235AA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aus über eine Rampe, aus dem Tiefgarage</w:t>
            </w:r>
            <w:r w:rsidR="00E7701B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mit dem Aufzug. </w:t>
            </w:r>
            <w:r w:rsidR="002235AA">
              <w:rPr>
                <w:rFonts w:eastAsia="Times New Roman" w:cs="Times New Roman"/>
                <w:sz w:val="24"/>
                <w:szCs w:val="24"/>
                <w:lang w:eastAsia="de-DE"/>
              </w:rPr>
              <w:t>Ein a</w:t>
            </w:r>
            <w:r w:rsidR="00E7701B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utomatische</w:t>
            </w:r>
            <w:r w:rsidR="002235AA">
              <w:rPr>
                <w:rFonts w:eastAsia="Times New Roman" w:cs="Times New Roman"/>
                <w:sz w:val="24"/>
                <w:szCs w:val="24"/>
                <w:lang w:eastAsia="de-DE"/>
              </w:rPr>
              <w:t>r</w:t>
            </w:r>
            <w:r w:rsidR="00E7701B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Türöffner</w:t>
            </w:r>
            <w:r w:rsidR="002235AA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ist beim Eingang </w:t>
            </w:r>
            <w:proofErr w:type="spellStart"/>
            <w:r w:rsidR="002235AA">
              <w:rPr>
                <w:rFonts w:eastAsia="Times New Roman" w:cs="Times New Roman"/>
                <w:sz w:val="24"/>
                <w:szCs w:val="24"/>
                <w:lang w:eastAsia="de-DE"/>
              </w:rPr>
              <w:t>Vogelsgarten</w:t>
            </w:r>
            <w:proofErr w:type="spellEnd"/>
            <w:r w:rsidR="00E7701B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vorhanden</w:t>
            </w:r>
            <w:r w:rsidR="00D56461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.</w:t>
            </w:r>
            <w:r w:rsidR="00D56461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</w:p>
        </w:tc>
      </w:tr>
      <w:tr w:rsidR="00C22E9E" w:rsidRPr="00852123" w:rsidTr="00B15FA8">
        <w:tc>
          <w:tcPr>
            <w:tcW w:w="2235" w:type="dxa"/>
          </w:tcPr>
          <w:p w:rsidR="00C22E9E" w:rsidRPr="00852123" w:rsidRDefault="00C22E9E" w:rsidP="00C22E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Aufzug:</w:t>
            </w:r>
          </w:p>
        </w:tc>
        <w:tc>
          <w:tcPr>
            <w:tcW w:w="6977" w:type="dxa"/>
          </w:tcPr>
          <w:p w:rsidR="00C22E9E" w:rsidRPr="00852123" w:rsidRDefault="00C2306B" w:rsidP="0012165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Es gibt </w:t>
            </w:r>
            <w:r w:rsidR="00E8302E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ein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en</w:t>
            </w:r>
            <w:r w:rsidR="00E8302E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Aufzug</w:t>
            </w:r>
            <w:r w:rsidR="00121658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beim Eingang Bahnhofstraße und </w:t>
            </w:r>
            <w:r w:rsidR="00E8302E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2 Aufzüge beim Eingang </w:t>
            </w:r>
            <w:proofErr w:type="spellStart"/>
            <w:r w:rsidR="00121658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Vogelsgarten</w:t>
            </w:r>
            <w:proofErr w:type="spellEnd"/>
            <w:r w:rsidR="00121658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. A</w:t>
            </w:r>
            <w:r w:rsidR="00C22E9E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lle</w:t>
            </w:r>
            <w:r w:rsidR="00121658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Aufzüge sind</w:t>
            </w:r>
            <w:r w:rsidR="00C22E9E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mit niedrigen Bedientableaus ausgestattet und von der Größe her ausreichend</w:t>
            </w:r>
            <w:r w:rsidR="00D56461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.</w:t>
            </w:r>
            <w:r w:rsidR="00D56461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</w:p>
        </w:tc>
      </w:tr>
      <w:tr w:rsidR="00C22E9E" w:rsidRPr="00852123" w:rsidTr="00B15FA8">
        <w:tc>
          <w:tcPr>
            <w:tcW w:w="2235" w:type="dxa"/>
          </w:tcPr>
          <w:p w:rsidR="00C22E9E" w:rsidRPr="00852123" w:rsidRDefault="00C22E9E" w:rsidP="00C22E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Toiletten:</w:t>
            </w:r>
          </w:p>
        </w:tc>
        <w:tc>
          <w:tcPr>
            <w:tcW w:w="6977" w:type="dxa"/>
          </w:tcPr>
          <w:p w:rsidR="00C22E9E" w:rsidRPr="00852123" w:rsidRDefault="00D56461" w:rsidP="002235A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E</w:t>
            </w:r>
            <w:r w:rsidR="00E5698F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s gibt</w:t>
            </w:r>
            <w:r w:rsidR="00C22E9E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2235AA">
              <w:rPr>
                <w:rFonts w:eastAsia="Times New Roman" w:cs="Times New Roman"/>
                <w:sz w:val="24"/>
                <w:szCs w:val="24"/>
                <w:lang w:eastAsia="de-DE"/>
              </w:rPr>
              <w:t>im Talgeschoß eine</w:t>
            </w:r>
            <w:r w:rsidR="00E5698F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C22E9E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behinderten</w:t>
            </w:r>
            <w:r w:rsidR="002235AA">
              <w:rPr>
                <w:rFonts w:eastAsia="Times New Roman" w:cs="Times New Roman"/>
                <w:sz w:val="24"/>
                <w:szCs w:val="24"/>
                <w:lang w:eastAsia="de-DE"/>
              </w:rPr>
              <w:t>gerecht ausgestattete Toilette.</w:t>
            </w:r>
            <w:r w:rsidR="00E5698F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</w:p>
        </w:tc>
      </w:tr>
      <w:tr w:rsidR="00C22E9E" w:rsidRPr="00852123" w:rsidTr="00B15FA8">
        <w:tc>
          <w:tcPr>
            <w:tcW w:w="2235" w:type="dxa"/>
          </w:tcPr>
          <w:p w:rsidR="00C22E9E" w:rsidRPr="00852123" w:rsidRDefault="00C22E9E" w:rsidP="00C22E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Hindernisse:</w:t>
            </w:r>
          </w:p>
        </w:tc>
        <w:tc>
          <w:tcPr>
            <w:tcW w:w="6977" w:type="dxa"/>
          </w:tcPr>
          <w:p w:rsidR="00C22E9E" w:rsidRPr="00852123" w:rsidRDefault="00C2306B" w:rsidP="00C22E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Die </w:t>
            </w:r>
            <w:r w:rsidR="00E8302E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Bibliothek 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ist </w:t>
            </w:r>
            <w:r w:rsidR="00E8302E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ohne Hilfe nur eingeschränkt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mit Rollstuhl</w:t>
            </w:r>
            <w:r w:rsidR="00C22E9E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benutzbar (hohe, eng stehende Regale, Zugan</w:t>
            </w:r>
            <w:r w:rsidR="00E8302E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g zum ersten Stock nicht möglich</w:t>
            </w:r>
            <w:r w:rsidR="00C22E9E" w:rsidRPr="00852123">
              <w:rPr>
                <w:rFonts w:eastAsia="Times New Roman" w:cs="Times New Roman"/>
                <w:sz w:val="24"/>
                <w:szCs w:val="24"/>
                <w:lang w:eastAsia="de-DE"/>
              </w:rPr>
              <w:t>)</w:t>
            </w:r>
          </w:p>
        </w:tc>
      </w:tr>
    </w:tbl>
    <w:p w:rsidR="00C22E9E" w:rsidRPr="00852123" w:rsidRDefault="00C22E9E" w:rsidP="00C22E9E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C22E9E" w:rsidRPr="00852123" w:rsidRDefault="00C22E9E" w:rsidP="00C22E9E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de-DE"/>
        </w:rPr>
      </w:pPr>
      <w:r w:rsidRPr="00852123">
        <w:rPr>
          <w:rFonts w:eastAsia="Times New Roman" w:cs="Times New Roman"/>
          <w:sz w:val="24"/>
          <w:szCs w:val="24"/>
          <w:u w:val="single"/>
          <w:lang w:eastAsia="de-DE"/>
        </w:rPr>
        <w:lastRenderedPageBreak/>
        <w:t xml:space="preserve">Sehbehinderung: </w:t>
      </w:r>
    </w:p>
    <w:p w:rsidR="002235AA" w:rsidRDefault="002235AA" w:rsidP="002235A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  <w:r w:rsidRPr="00852123">
        <w:rPr>
          <w:rFonts w:eastAsia="Times New Roman" w:cs="Times New Roman"/>
          <w:sz w:val="24"/>
          <w:szCs w:val="24"/>
          <w:lang w:eastAsia="de-DE"/>
        </w:rPr>
        <w:t xml:space="preserve">Keine besonderen Einrichtungen für Sehbehinderte vorhanden. </w:t>
      </w:r>
    </w:p>
    <w:p w:rsidR="00B15FA8" w:rsidRPr="00852123" w:rsidRDefault="00B15FA8" w:rsidP="002235A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</w:p>
    <w:p w:rsidR="00C22E9E" w:rsidRPr="00852123" w:rsidRDefault="00C22E9E" w:rsidP="00C22E9E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de-DE"/>
        </w:rPr>
      </w:pPr>
      <w:r w:rsidRPr="00852123">
        <w:rPr>
          <w:rFonts w:eastAsia="Times New Roman" w:cs="Times New Roman"/>
          <w:sz w:val="24"/>
          <w:szCs w:val="24"/>
          <w:u w:val="single"/>
          <w:lang w:eastAsia="de-DE"/>
        </w:rPr>
        <w:t>Hörbehinderung:</w:t>
      </w:r>
    </w:p>
    <w:p w:rsidR="002235AA" w:rsidRPr="00852123" w:rsidRDefault="002235AA" w:rsidP="002235A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  <w:r w:rsidRPr="00852123">
        <w:rPr>
          <w:rFonts w:eastAsia="Times New Roman" w:cs="Times New Roman"/>
          <w:sz w:val="24"/>
          <w:szCs w:val="24"/>
          <w:lang w:eastAsia="de-DE"/>
        </w:rPr>
        <w:t xml:space="preserve">Keine </w:t>
      </w:r>
      <w:r>
        <w:rPr>
          <w:rFonts w:eastAsia="Times New Roman" w:cs="Times New Roman"/>
          <w:sz w:val="24"/>
          <w:szCs w:val="24"/>
          <w:lang w:eastAsia="de-DE"/>
        </w:rPr>
        <w:t>besonderen Einrichtungen für Hör</w:t>
      </w:r>
      <w:r w:rsidRPr="00852123">
        <w:rPr>
          <w:rFonts w:eastAsia="Times New Roman" w:cs="Times New Roman"/>
          <w:sz w:val="24"/>
          <w:szCs w:val="24"/>
          <w:lang w:eastAsia="de-DE"/>
        </w:rPr>
        <w:t xml:space="preserve">behinderte vorhanden. </w:t>
      </w:r>
    </w:p>
    <w:p w:rsidR="00C22E9E" w:rsidRDefault="00C22E9E">
      <w:pPr>
        <w:rPr>
          <w:sz w:val="28"/>
          <w:szCs w:val="28"/>
        </w:rPr>
      </w:pPr>
    </w:p>
    <w:p w:rsidR="00E5698F" w:rsidRDefault="00E5698F">
      <w:pPr>
        <w:rPr>
          <w:b/>
          <w:sz w:val="28"/>
          <w:szCs w:val="28"/>
        </w:rPr>
      </w:pPr>
      <w:r w:rsidRPr="00E5698F">
        <w:rPr>
          <w:b/>
          <w:sz w:val="28"/>
          <w:szCs w:val="28"/>
        </w:rPr>
        <w:t>BB-Gebäude</w:t>
      </w:r>
    </w:p>
    <w:p w:rsidR="00C2306B" w:rsidRPr="00C2306B" w:rsidRDefault="00C2306B">
      <w:pPr>
        <w:rPr>
          <w:rFonts w:eastAsia="Times New Roman" w:cs="Times New Roman"/>
          <w:sz w:val="24"/>
          <w:szCs w:val="24"/>
          <w:lang w:eastAsia="de-DE"/>
        </w:rPr>
      </w:pPr>
      <w:r w:rsidRPr="00852123">
        <w:rPr>
          <w:rFonts w:eastAsia="Times New Roman" w:cs="Times New Roman"/>
          <w:sz w:val="24"/>
          <w:szCs w:val="24"/>
          <w:u w:val="single"/>
          <w:lang w:eastAsia="de-DE"/>
        </w:rPr>
        <w:t>Hier sind folgende Fakultäten untergebracht:</w:t>
      </w:r>
      <w:r w:rsidRPr="00852123">
        <w:rPr>
          <w:rFonts w:eastAsia="Times New Roman" w:cs="Times New Roman"/>
          <w:sz w:val="24"/>
          <w:szCs w:val="24"/>
          <w:u w:val="single"/>
          <w:lang w:eastAsia="de-DE"/>
        </w:rPr>
        <w:br/>
      </w:r>
      <w:r w:rsidRPr="00852123">
        <w:rPr>
          <w:rFonts w:eastAsia="Times New Roman" w:cs="Times New Roman"/>
          <w:sz w:val="24"/>
          <w:szCs w:val="24"/>
          <w:lang w:eastAsia="de-DE"/>
        </w:rPr>
        <w:t xml:space="preserve">- </w:t>
      </w:r>
      <w:r>
        <w:rPr>
          <w:rFonts w:eastAsia="Times New Roman" w:cs="Times New Roman"/>
          <w:sz w:val="24"/>
          <w:szCs w:val="24"/>
          <w:lang w:eastAsia="de-DE"/>
        </w:rPr>
        <w:t>Architektur</w:t>
      </w:r>
      <w:r>
        <w:rPr>
          <w:rFonts w:eastAsia="Times New Roman" w:cs="Times New Roman"/>
          <w:sz w:val="24"/>
          <w:szCs w:val="24"/>
          <w:lang w:eastAsia="de-DE"/>
        </w:rPr>
        <w:br/>
        <w:t xml:space="preserve">- </w:t>
      </w:r>
      <w:r w:rsidRPr="00852123">
        <w:rPr>
          <w:rFonts w:eastAsia="Times New Roman" w:cs="Times New Roman"/>
          <w:sz w:val="24"/>
          <w:szCs w:val="24"/>
          <w:lang w:eastAsia="de-DE"/>
        </w:rPr>
        <w:t>Betriebswirtschaft</w:t>
      </w:r>
      <w:r w:rsidRPr="00852123">
        <w:rPr>
          <w:rFonts w:eastAsia="Times New Roman" w:cs="Times New Roman"/>
          <w:sz w:val="24"/>
          <w:szCs w:val="24"/>
          <w:lang w:eastAsia="de-DE"/>
        </w:rPr>
        <w:br/>
        <w:t>- Sozialwissenschaften</w:t>
      </w:r>
      <w:r w:rsidRPr="00852123">
        <w:rPr>
          <w:rFonts w:eastAsia="Times New Roman" w:cs="Times New Roman"/>
          <w:sz w:val="24"/>
          <w:szCs w:val="24"/>
          <w:lang w:eastAsia="de-DE"/>
        </w:rPr>
        <w:br/>
        <w:t>- Labore der Medizintechnik</w:t>
      </w:r>
    </w:p>
    <w:p w:rsidR="00E5698F" w:rsidRPr="00C22E9E" w:rsidRDefault="00E5698F" w:rsidP="00E5698F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de-DE"/>
        </w:rPr>
      </w:pPr>
      <w:r w:rsidRPr="00C22E9E">
        <w:rPr>
          <w:rFonts w:eastAsia="Times New Roman" w:cs="Times New Roman"/>
          <w:b/>
          <w:bCs/>
          <w:sz w:val="24"/>
          <w:szCs w:val="24"/>
          <w:lang w:eastAsia="de-DE"/>
        </w:rPr>
        <w:t>Umfang der Einrichtungen für Behinderte:</w:t>
      </w:r>
    </w:p>
    <w:p w:rsidR="00E5698F" w:rsidRPr="00536D13" w:rsidRDefault="00E5698F" w:rsidP="00E5698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de-DE"/>
        </w:rPr>
      </w:pPr>
      <w:r w:rsidRPr="00536D13">
        <w:rPr>
          <w:rFonts w:eastAsia="Times New Roman" w:cs="Times New Roman"/>
          <w:sz w:val="24"/>
          <w:szCs w:val="24"/>
          <w:u w:val="single"/>
          <w:lang w:eastAsia="de-DE"/>
        </w:rPr>
        <w:t>Gehbehinderung</w:t>
      </w:r>
      <w:r>
        <w:rPr>
          <w:rFonts w:eastAsia="Times New Roman" w:cs="Times New Roman"/>
          <w:sz w:val="24"/>
          <w:szCs w:val="24"/>
          <w:u w:val="single"/>
          <w:lang w:eastAsia="de-DE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5698F" w:rsidTr="00B15FA8">
        <w:tc>
          <w:tcPr>
            <w:tcW w:w="2235" w:type="dxa"/>
          </w:tcPr>
          <w:p w:rsidR="00E5698F" w:rsidRDefault="00E5698F" w:rsidP="00AB26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C22E9E">
              <w:rPr>
                <w:rFonts w:eastAsia="Times New Roman" w:cs="Times New Roman"/>
                <w:sz w:val="24"/>
                <w:szCs w:val="24"/>
                <w:lang w:eastAsia="de-DE"/>
              </w:rPr>
              <w:t>Gebäudezugang:</w:t>
            </w:r>
          </w:p>
        </w:tc>
        <w:tc>
          <w:tcPr>
            <w:tcW w:w="6977" w:type="dxa"/>
          </w:tcPr>
          <w:p w:rsidR="00E5698F" w:rsidRDefault="00E5698F" w:rsidP="00E5698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Ist ebenerdig möglich. </w:t>
            </w:r>
            <w:r w:rsidRPr="00C22E9E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Es gibt automatische Türöffner.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</w:p>
        </w:tc>
      </w:tr>
      <w:tr w:rsidR="00E5698F" w:rsidTr="00B15FA8">
        <w:tc>
          <w:tcPr>
            <w:tcW w:w="2235" w:type="dxa"/>
          </w:tcPr>
          <w:p w:rsidR="00E5698F" w:rsidRDefault="00E5698F" w:rsidP="00AB26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C22E9E">
              <w:rPr>
                <w:rFonts w:eastAsia="Times New Roman" w:cs="Times New Roman"/>
                <w:sz w:val="24"/>
                <w:szCs w:val="24"/>
                <w:lang w:eastAsia="de-DE"/>
              </w:rPr>
              <w:t>Aufzug:</w:t>
            </w:r>
          </w:p>
        </w:tc>
        <w:tc>
          <w:tcPr>
            <w:tcW w:w="6977" w:type="dxa"/>
          </w:tcPr>
          <w:p w:rsidR="00E5698F" w:rsidRDefault="00DA1384" w:rsidP="00AB26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Alle Ebenen des Gebäudes können mit Aufzug erreicht werden.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  <w:r w:rsidR="00E5698F">
              <w:rPr>
                <w:rFonts w:eastAsia="Times New Roman" w:cs="Times New Roman"/>
                <w:sz w:val="24"/>
                <w:szCs w:val="24"/>
                <w:lang w:eastAsia="de-DE"/>
              </w:rPr>
              <w:t>A</w:t>
            </w:r>
            <w:r w:rsidR="00E5698F" w:rsidRPr="00C22E9E">
              <w:rPr>
                <w:rFonts w:eastAsia="Times New Roman" w:cs="Times New Roman"/>
                <w:sz w:val="24"/>
                <w:szCs w:val="24"/>
                <w:lang w:eastAsia="de-DE"/>
              </w:rPr>
              <w:t>lle</w:t>
            </w:r>
            <w:r w:rsidR="00E5698F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Aufzüge sind</w:t>
            </w:r>
            <w:r w:rsidR="00E5698F" w:rsidRPr="00C22E9E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mit niedrigen Bedientableaus ausgestattet und von der Größe her ausreichend</w:t>
            </w:r>
            <w:r w:rsidR="00E5698F">
              <w:rPr>
                <w:rFonts w:eastAsia="Times New Roman" w:cs="Times New Roman"/>
                <w:sz w:val="24"/>
                <w:szCs w:val="24"/>
                <w:lang w:eastAsia="de-DE"/>
              </w:rPr>
              <w:t>.</w:t>
            </w:r>
            <w:r w:rsidR="00E5698F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</w:p>
        </w:tc>
      </w:tr>
      <w:tr w:rsidR="00E5698F" w:rsidTr="00B15FA8">
        <w:tc>
          <w:tcPr>
            <w:tcW w:w="2235" w:type="dxa"/>
          </w:tcPr>
          <w:p w:rsidR="00E5698F" w:rsidRDefault="00E5698F" w:rsidP="00AB26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C22E9E">
              <w:rPr>
                <w:rFonts w:eastAsia="Times New Roman" w:cs="Times New Roman"/>
                <w:sz w:val="24"/>
                <w:szCs w:val="24"/>
                <w:lang w:eastAsia="de-DE"/>
              </w:rPr>
              <w:t>Toiletten:</w:t>
            </w:r>
          </w:p>
        </w:tc>
        <w:tc>
          <w:tcPr>
            <w:tcW w:w="6977" w:type="dxa"/>
          </w:tcPr>
          <w:p w:rsidR="00E5698F" w:rsidRDefault="00E5698F" w:rsidP="00AB26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Es gibt</w:t>
            </w:r>
            <w:r w:rsidRPr="00C22E9E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im EG und im 2.OG </w:t>
            </w:r>
            <w:r w:rsidRPr="00C22E9E">
              <w:rPr>
                <w:rFonts w:eastAsia="Times New Roman" w:cs="Times New Roman"/>
                <w:sz w:val="24"/>
                <w:szCs w:val="24"/>
                <w:lang w:eastAsia="de-DE"/>
              </w:rPr>
              <w:t>behinderten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gerecht ausgestattete Toiletten.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</w:p>
        </w:tc>
      </w:tr>
    </w:tbl>
    <w:p w:rsidR="00E5698F" w:rsidRPr="00C22E9E" w:rsidRDefault="00E5698F" w:rsidP="00E5698F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de-DE"/>
        </w:rPr>
      </w:pPr>
      <w:r w:rsidRPr="00C22E9E">
        <w:rPr>
          <w:rFonts w:eastAsia="Times New Roman" w:cs="Times New Roman"/>
          <w:sz w:val="24"/>
          <w:szCs w:val="24"/>
          <w:u w:val="single"/>
          <w:lang w:eastAsia="de-DE"/>
        </w:rPr>
        <w:t xml:space="preserve">Sehbehinderung: </w:t>
      </w:r>
    </w:p>
    <w:p w:rsidR="00E5698F" w:rsidRDefault="00E5698F" w:rsidP="00E5698F">
      <w:pPr>
        <w:spacing w:after="0" w:line="240" w:lineRule="auto"/>
        <w:ind w:left="720"/>
        <w:rPr>
          <w:sz w:val="24"/>
        </w:rPr>
      </w:pPr>
      <w:r w:rsidRPr="00C22E9E">
        <w:rPr>
          <w:rFonts w:eastAsia="Times New Roman" w:cs="Times New Roman"/>
          <w:sz w:val="24"/>
          <w:szCs w:val="24"/>
          <w:lang w:eastAsia="de-DE"/>
        </w:rPr>
        <w:t>Die Bedientableaus in den Aufzügen sind mit Blindenschrift versehen</w:t>
      </w:r>
      <w:r>
        <w:rPr>
          <w:rFonts w:eastAsia="Times New Roman" w:cs="Times New Roman"/>
          <w:sz w:val="24"/>
          <w:szCs w:val="24"/>
          <w:lang w:eastAsia="de-DE"/>
        </w:rPr>
        <w:t>.</w:t>
      </w:r>
      <w:r w:rsidRPr="00C22E9E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2235AA">
        <w:rPr>
          <w:rFonts w:eastAsia="Times New Roman" w:cs="Times New Roman"/>
          <w:sz w:val="24"/>
          <w:szCs w:val="24"/>
          <w:lang w:eastAsia="de-DE"/>
        </w:rPr>
        <w:br/>
      </w:r>
      <w:r w:rsidR="002235AA">
        <w:rPr>
          <w:sz w:val="24"/>
        </w:rPr>
        <w:t>I</w:t>
      </w:r>
      <w:r w:rsidR="002235AA" w:rsidRPr="002235AA">
        <w:rPr>
          <w:sz w:val="24"/>
        </w:rPr>
        <w:t xml:space="preserve">m EG, dem 1. und 2. OG </w:t>
      </w:r>
      <w:r w:rsidR="002235AA">
        <w:rPr>
          <w:sz w:val="24"/>
        </w:rPr>
        <w:t xml:space="preserve">sind </w:t>
      </w:r>
      <w:r w:rsidR="002235AA" w:rsidRPr="002235AA">
        <w:rPr>
          <w:sz w:val="24"/>
        </w:rPr>
        <w:t>Bodenmarkierungen für Sehbehinderte</w:t>
      </w:r>
      <w:r w:rsidR="002235AA">
        <w:rPr>
          <w:sz w:val="24"/>
        </w:rPr>
        <w:t xml:space="preserve"> angebracht</w:t>
      </w:r>
      <w:r w:rsidR="002235AA" w:rsidRPr="002235AA">
        <w:rPr>
          <w:sz w:val="24"/>
        </w:rPr>
        <w:t>.</w:t>
      </w:r>
    </w:p>
    <w:p w:rsidR="002235AA" w:rsidRPr="002235AA" w:rsidRDefault="002235AA" w:rsidP="00E5698F">
      <w:pPr>
        <w:spacing w:after="0" w:line="240" w:lineRule="auto"/>
        <w:ind w:left="720"/>
        <w:rPr>
          <w:rFonts w:eastAsia="Times New Roman" w:cs="Times New Roman"/>
          <w:sz w:val="32"/>
          <w:szCs w:val="24"/>
          <w:lang w:eastAsia="de-DE"/>
        </w:rPr>
      </w:pPr>
      <w:r w:rsidRPr="002235AA">
        <w:rPr>
          <w:sz w:val="24"/>
        </w:rPr>
        <w:t xml:space="preserve">An allen Treppenaufgängen gibt </w:t>
      </w:r>
      <w:r>
        <w:rPr>
          <w:sz w:val="24"/>
        </w:rPr>
        <w:t>es für Sehbehinderte</w:t>
      </w:r>
      <w:r w:rsidRPr="002235AA">
        <w:rPr>
          <w:sz w:val="24"/>
        </w:rPr>
        <w:t xml:space="preserve"> tastbare Hinweisschilder.</w:t>
      </w:r>
      <w:r>
        <w:rPr>
          <w:sz w:val="24"/>
        </w:rPr>
        <w:br/>
      </w:r>
      <w:r w:rsidRPr="002235AA">
        <w:rPr>
          <w:sz w:val="24"/>
        </w:rPr>
        <w:t xml:space="preserve">Alle </w:t>
      </w:r>
      <w:r>
        <w:rPr>
          <w:sz w:val="24"/>
        </w:rPr>
        <w:t xml:space="preserve">Türschilder </w:t>
      </w:r>
      <w:r w:rsidR="009436E4">
        <w:rPr>
          <w:sz w:val="24"/>
        </w:rPr>
        <w:t xml:space="preserve">sind </w:t>
      </w:r>
      <w:r>
        <w:rPr>
          <w:sz w:val="24"/>
        </w:rPr>
        <w:t xml:space="preserve">außerdem </w:t>
      </w:r>
      <w:r w:rsidR="009436E4">
        <w:rPr>
          <w:sz w:val="24"/>
        </w:rPr>
        <w:t xml:space="preserve">mit </w:t>
      </w:r>
      <w:r>
        <w:rPr>
          <w:sz w:val="24"/>
        </w:rPr>
        <w:t>Blinden</w:t>
      </w:r>
      <w:r w:rsidRPr="002235AA">
        <w:rPr>
          <w:sz w:val="24"/>
        </w:rPr>
        <w:t>schrift</w:t>
      </w:r>
      <w:r w:rsidR="009436E4">
        <w:rPr>
          <w:sz w:val="24"/>
        </w:rPr>
        <w:t xml:space="preserve"> versehen</w:t>
      </w:r>
      <w:r w:rsidRPr="002235AA">
        <w:rPr>
          <w:sz w:val="24"/>
        </w:rPr>
        <w:t>.</w:t>
      </w:r>
    </w:p>
    <w:p w:rsidR="00B15FA8" w:rsidRDefault="00B15FA8" w:rsidP="00E5698F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de-DE"/>
        </w:rPr>
      </w:pPr>
    </w:p>
    <w:p w:rsidR="00E5698F" w:rsidRPr="00C22E9E" w:rsidRDefault="00E5698F" w:rsidP="00E5698F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de-DE"/>
        </w:rPr>
      </w:pPr>
      <w:r w:rsidRPr="00C22E9E">
        <w:rPr>
          <w:rFonts w:eastAsia="Times New Roman" w:cs="Times New Roman"/>
          <w:sz w:val="24"/>
          <w:szCs w:val="24"/>
          <w:u w:val="single"/>
          <w:lang w:eastAsia="de-DE"/>
        </w:rPr>
        <w:t>Hörbehinderung:</w:t>
      </w:r>
    </w:p>
    <w:p w:rsidR="00E5698F" w:rsidRPr="00C22E9E" w:rsidRDefault="00E5698F" w:rsidP="00E569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In den Aufzügen gibt es eine Sprachausgabe.</w:t>
      </w:r>
    </w:p>
    <w:p w:rsidR="00D56461" w:rsidRDefault="00D56461">
      <w:pPr>
        <w:rPr>
          <w:sz w:val="28"/>
          <w:szCs w:val="28"/>
        </w:rPr>
      </w:pPr>
    </w:p>
    <w:p w:rsidR="009704AE" w:rsidRPr="00DA1384" w:rsidRDefault="009704AE">
      <w:pPr>
        <w:rPr>
          <w:color w:val="4F81BD" w:themeColor="accent1"/>
          <w:sz w:val="36"/>
          <w:szCs w:val="36"/>
          <w:u w:val="single"/>
        </w:rPr>
      </w:pPr>
      <w:r w:rsidRPr="00DA1384">
        <w:rPr>
          <w:color w:val="4F81BD" w:themeColor="accent1"/>
          <w:sz w:val="36"/>
          <w:szCs w:val="36"/>
          <w:u w:val="single"/>
        </w:rPr>
        <w:t xml:space="preserve">Gebäudeleitfaden </w:t>
      </w:r>
      <w:proofErr w:type="spellStart"/>
      <w:r w:rsidRPr="00DA1384">
        <w:rPr>
          <w:color w:val="4F81BD" w:themeColor="accent1"/>
          <w:sz w:val="36"/>
          <w:szCs w:val="36"/>
          <w:u w:val="single"/>
        </w:rPr>
        <w:t>Ho</w:t>
      </w:r>
      <w:r w:rsidR="00E34D52" w:rsidRPr="00DA1384">
        <w:rPr>
          <w:color w:val="4F81BD" w:themeColor="accent1"/>
          <w:sz w:val="36"/>
          <w:szCs w:val="36"/>
          <w:u w:val="single"/>
        </w:rPr>
        <w:t>h</w:t>
      </w:r>
      <w:r w:rsidRPr="00DA1384">
        <w:rPr>
          <w:color w:val="4F81BD" w:themeColor="accent1"/>
          <w:sz w:val="36"/>
          <w:szCs w:val="36"/>
          <w:u w:val="single"/>
        </w:rPr>
        <w:t>federstraße</w:t>
      </w:r>
      <w:proofErr w:type="spellEnd"/>
    </w:p>
    <w:p w:rsidR="009A2924" w:rsidRDefault="009A2924" w:rsidP="009A2924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De</w:t>
      </w:r>
      <w:r w:rsidR="00562D07">
        <w:rPr>
          <w:rFonts w:eastAsia="Times New Roman" w:cs="Times New Roman"/>
          <w:sz w:val="24"/>
          <w:szCs w:val="24"/>
          <w:lang w:eastAsia="de-DE"/>
        </w:rPr>
        <w:t xml:space="preserve">r Standort umfasst die </w:t>
      </w:r>
      <w:r w:rsidR="00E8302E">
        <w:rPr>
          <w:rFonts w:eastAsia="Times New Roman" w:cs="Times New Roman"/>
          <w:sz w:val="24"/>
          <w:szCs w:val="24"/>
          <w:lang w:eastAsia="de-DE"/>
        </w:rPr>
        <w:t>gegenüberliegenden</w:t>
      </w:r>
      <w:r w:rsidR="00DA1384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562D07">
        <w:rPr>
          <w:rFonts w:eastAsia="Times New Roman" w:cs="Times New Roman"/>
          <w:sz w:val="24"/>
          <w:szCs w:val="24"/>
          <w:lang w:eastAsia="de-DE"/>
        </w:rPr>
        <w:t>Gebäude HW</w:t>
      </w:r>
      <w:r>
        <w:rPr>
          <w:rFonts w:eastAsia="Times New Roman" w:cs="Times New Roman"/>
          <w:sz w:val="24"/>
          <w:szCs w:val="24"/>
          <w:lang w:eastAsia="de-DE"/>
        </w:rPr>
        <w:t xml:space="preserve"> und </w:t>
      </w:r>
      <w:r w:rsidR="00562D07">
        <w:rPr>
          <w:rFonts w:eastAsia="Times New Roman" w:cs="Times New Roman"/>
          <w:sz w:val="24"/>
          <w:szCs w:val="24"/>
          <w:lang w:eastAsia="de-DE"/>
        </w:rPr>
        <w:t>HQ</w:t>
      </w:r>
      <w:r w:rsidR="00DA1384">
        <w:rPr>
          <w:rFonts w:eastAsia="Times New Roman" w:cs="Times New Roman"/>
          <w:sz w:val="24"/>
          <w:szCs w:val="24"/>
          <w:lang w:eastAsia="de-DE"/>
        </w:rPr>
        <w:t>.</w:t>
      </w:r>
    </w:p>
    <w:p w:rsidR="006E5870" w:rsidRDefault="006E5870" w:rsidP="009A2924">
      <w:pPr>
        <w:rPr>
          <w:rFonts w:eastAsia="Times New Roman" w:cs="Times New Roman"/>
          <w:sz w:val="24"/>
          <w:szCs w:val="24"/>
          <w:lang w:eastAsia="de-DE"/>
        </w:rPr>
      </w:pPr>
      <w:r w:rsidRPr="00852123">
        <w:rPr>
          <w:rFonts w:eastAsia="Times New Roman" w:cs="Times New Roman"/>
          <w:sz w:val="24"/>
          <w:szCs w:val="24"/>
          <w:u w:val="single"/>
          <w:lang w:eastAsia="de-DE"/>
        </w:rPr>
        <w:t>Hier sind folgende Fakultäten untergebracht:</w:t>
      </w:r>
      <w:r w:rsidRPr="00852123">
        <w:rPr>
          <w:rFonts w:eastAsia="Times New Roman" w:cs="Times New Roman"/>
          <w:sz w:val="24"/>
          <w:szCs w:val="24"/>
          <w:u w:val="single"/>
          <w:lang w:eastAsia="de-DE"/>
        </w:rPr>
        <w:br/>
      </w:r>
      <w:r>
        <w:rPr>
          <w:rFonts w:eastAsia="Times New Roman" w:cs="Times New Roman"/>
          <w:sz w:val="24"/>
          <w:szCs w:val="24"/>
          <w:lang w:eastAsia="de-DE"/>
        </w:rPr>
        <w:t>Informatik</w:t>
      </w:r>
      <w:r w:rsidR="009436E4">
        <w:rPr>
          <w:rFonts w:eastAsia="Times New Roman" w:cs="Times New Roman"/>
          <w:sz w:val="24"/>
          <w:szCs w:val="24"/>
          <w:lang w:eastAsia="de-DE"/>
        </w:rPr>
        <w:br/>
        <w:t xml:space="preserve">Teile von Werkstofftechnik </w:t>
      </w:r>
    </w:p>
    <w:p w:rsidR="00852123" w:rsidRDefault="00B15FA8" w:rsidP="009A2924">
      <w:pPr>
        <w:rPr>
          <w:rFonts w:eastAsia="Times New Roman" w:cs="Times New Roman"/>
          <w:sz w:val="24"/>
          <w:szCs w:val="24"/>
          <w:lang w:eastAsia="de-DE"/>
        </w:rPr>
      </w:pPr>
      <w:hyperlink r:id="rId14" w:history="1">
        <w:r w:rsidR="00852123" w:rsidRPr="0012308F">
          <w:rPr>
            <w:rStyle w:val="Hyperlink"/>
            <w:rFonts w:eastAsia="Times New Roman" w:cs="Times New Roman"/>
            <w:sz w:val="24"/>
            <w:szCs w:val="24"/>
            <w:lang w:eastAsia="de-DE"/>
          </w:rPr>
          <w:t>https://www.th-nuernberg.de/wie-erreichen-sie-uns/anfahrt/h-standort-hohfederstrasse/</w:t>
        </w:r>
      </w:hyperlink>
      <w:r w:rsidR="00852123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9A2924" w:rsidRPr="006E5870" w:rsidRDefault="009A2924" w:rsidP="006E5870">
      <w:pPr>
        <w:rPr>
          <w:sz w:val="28"/>
          <w:szCs w:val="28"/>
        </w:rPr>
      </w:pPr>
      <w:r w:rsidRPr="00D56461">
        <w:rPr>
          <w:rFonts w:eastAsia="Times New Roman" w:cs="Times New Roman"/>
          <w:sz w:val="24"/>
          <w:szCs w:val="24"/>
          <w:u w:val="single"/>
          <w:lang w:eastAsia="de-DE"/>
        </w:rPr>
        <w:lastRenderedPageBreak/>
        <w:t>Parkmöglichkeit:</w:t>
      </w:r>
      <w:r w:rsidRPr="006C0A08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6E5870">
        <w:rPr>
          <w:rFonts w:eastAsia="Times New Roman" w:cs="Times New Roman"/>
          <w:sz w:val="24"/>
          <w:szCs w:val="24"/>
          <w:lang w:eastAsia="de-DE"/>
        </w:rPr>
        <w:t xml:space="preserve">auf reservierten Parkplätzen vor den Gebäuden. </w:t>
      </w:r>
      <w:r w:rsidR="00B15FA8">
        <w:rPr>
          <w:rFonts w:eastAsia="Times New Roman" w:cs="Times New Roman"/>
          <w:sz w:val="24"/>
          <w:szCs w:val="24"/>
          <w:lang w:eastAsia="de-DE"/>
        </w:rPr>
        <w:t>Bei Bedarf</w:t>
      </w:r>
      <w:r w:rsidR="006E5870" w:rsidRPr="00852123">
        <w:rPr>
          <w:rFonts w:eastAsia="Times New Roman" w:cs="Times New Roman"/>
          <w:sz w:val="24"/>
          <w:szCs w:val="24"/>
          <w:lang w:eastAsia="de-DE"/>
        </w:rPr>
        <w:t xml:space="preserve"> wenden Sie sich</w:t>
      </w:r>
      <w:r w:rsidR="00B15FA8">
        <w:rPr>
          <w:rFonts w:eastAsia="Times New Roman" w:cs="Times New Roman"/>
          <w:sz w:val="24"/>
          <w:szCs w:val="24"/>
          <w:lang w:eastAsia="de-DE"/>
        </w:rPr>
        <w:t xml:space="preserve"> bitte</w:t>
      </w:r>
      <w:r w:rsidR="006E5870" w:rsidRPr="00852123">
        <w:rPr>
          <w:rFonts w:eastAsia="Times New Roman" w:cs="Times New Roman"/>
          <w:sz w:val="24"/>
          <w:szCs w:val="24"/>
          <w:lang w:eastAsia="de-DE"/>
        </w:rPr>
        <w:t xml:space="preserve"> an Herrn Klisa: </w:t>
      </w:r>
      <w:hyperlink r:id="rId15" w:history="1">
        <w:r w:rsidR="006E5870" w:rsidRPr="00852123">
          <w:rPr>
            <w:rStyle w:val="Hyperlink"/>
            <w:rFonts w:eastAsia="Times New Roman" w:cs="Times New Roman"/>
            <w:sz w:val="24"/>
            <w:szCs w:val="24"/>
            <w:lang w:eastAsia="de-DE"/>
          </w:rPr>
          <w:t>michael.klisa@th-nuernberg.de</w:t>
        </w:r>
      </w:hyperlink>
    </w:p>
    <w:p w:rsidR="009A2924" w:rsidRPr="00C22E9E" w:rsidRDefault="009A2924" w:rsidP="009A2924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de-DE"/>
        </w:rPr>
      </w:pPr>
      <w:r w:rsidRPr="00C22E9E">
        <w:rPr>
          <w:rFonts w:eastAsia="Times New Roman" w:cs="Times New Roman"/>
          <w:b/>
          <w:bCs/>
          <w:sz w:val="24"/>
          <w:szCs w:val="24"/>
          <w:lang w:eastAsia="de-DE"/>
        </w:rPr>
        <w:t>Umfang der Einrichtungen für Behinderte:</w:t>
      </w:r>
    </w:p>
    <w:p w:rsidR="009A2924" w:rsidRPr="00DA1384" w:rsidRDefault="009A2924" w:rsidP="009A292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de-DE"/>
        </w:rPr>
      </w:pPr>
      <w:r w:rsidRPr="00DA1384">
        <w:rPr>
          <w:rFonts w:eastAsia="Times New Roman" w:cs="Times New Roman"/>
          <w:sz w:val="24"/>
          <w:szCs w:val="24"/>
          <w:u w:val="single"/>
          <w:lang w:eastAsia="de-DE"/>
        </w:rPr>
        <w:t>Gehbehinderung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A2924" w:rsidTr="00B15FA8">
        <w:tc>
          <w:tcPr>
            <w:tcW w:w="2235" w:type="dxa"/>
          </w:tcPr>
          <w:p w:rsidR="009A2924" w:rsidRDefault="009A2924" w:rsidP="00AB26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C22E9E">
              <w:rPr>
                <w:rFonts w:eastAsia="Times New Roman" w:cs="Times New Roman"/>
                <w:sz w:val="24"/>
                <w:szCs w:val="24"/>
                <w:lang w:eastAsia="de-DE"/>
              </w:rPr>
              <w:t>Gebäudezugang:</w:t>
            </w:r>
          </w:p>
        </w:tc>
        <w:tc>
          <w:tcPr>
            <w:tcW w:w="6977" w:type="dxa"/>
          </w:tcPr>
          <w:p w:rsidR="00703EA2" w:rsidRDefault="00562D07" w:rsidP="00703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Beide Gebäude haben Treppen am Eingang. Das Gebäude HW ist von außen durch einen Aufzug begehbar.</w:t>
            </w:r>
            <w:r w:rsidR="00703EA2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Beim Gebäude HQ können die Treppen durch ein</w:t>
            </w:r>
            <w:r w:rsidR="00D56461">
              <w:rPr>
                <w:rFonts w:eastAsia="Times New Roman" w:cs="Times New Roman"/>
                <w:sz w:val="24"/>
                <w:szCs w:val="24"/>
                <w:lang w:eastAsia="de-DE"/>
              </w:rPr>
              <w:t>e Plattform überwunden</w:t>
            </w:r>
            <w:r w:rsidR="00703EA2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werden. Jedoch wird zu deren Bedienung das 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Sicherheitspersonal </w:t>
            </w:r>
            <w:r w:rsidR="00703EA2">
              <w:rPr>
                <w:rFonts w:eastAsia="Times New Roman" w:cs="Times New Roman"/>
                <w:sz w:val="24"/>
                <w:szCs w:val="24"/>
                <w:lang w:eastAsia="de-DE"/>
              </w:rPr>
              <w:t>benötigt. Absprachen sind daher notwendig.</w:t>
            </w:r>
          </w:p>
        </w:tc>
      </w:tr>
      <w:tr w:rsidR="009A2924" w:rsidTr="00B15FA8">
        <w:tc>
          <w:tcPr>
            <w:tcW w:w="2235" w:type="dxa"/>
          </w:tcPr>
          <w:p w:rsidR="009A2924" w:rsidRDefault="009A2924" w:rsidP="00AB26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C22E9E">
              <w:rPr>
                <w:rFonts w:eastAsia="Times New Roman" w:cs="Times New Roman"/>
                <w:sz w:val="24"/>
                <w:szCs w:val="24"/>
                <w:lang w:eastAsia="de-DE"/>
              </w:rPr>
              <w:t>Aufzug:</w:t>
            </w:r>
          </w:p>
        </w:tc>
        <w:tc>
          <w:tcPr>
            <w:tcW w:w="6977" w:type="dxa"/>
          </w:tcPr>
          <w:p w:rsidR="009A2924" w:rsidRDefault="00E7701B" w:rsidP="00E7701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Innen sind beide Gebäude mit</w:t>
            </w:r>
            <w:r w:rsidR="00703EA2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Aufzügen erschlossen.</w:t>
            </w:r>
            <w:r w:rsidR="00703EA2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</w:p>
        </w:tc>
      </w:tr>
      <w:tr w:rsidR="009A2924" w:rsidTr="00B15FA8">
        <w:tc>
          <w:tcPr>
            <w:tcW w:w="2235" w:type="dxa"/>
          </w:tcPr>
          <w:p w:rsidR="009A2924" w:rsidRDefault="009A2924" w:rsidP="00AB266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C22E9E">
              <w:rPr>
                <w:rFonts w:eastAsia="Times New Roman" w:cs="Times New Roman"/>
                <w:sz w:val="24"/>
                <w:szCs w:val="24"/>
                <w:lang w:eastAsia="de-DE"/>
              </w:rPr>
              <w:t>Toiletten:</w:t>
            </w:r>
          </w:p>
        </w:tc>
        <w:tc>
          <w:tcPr>
            <w:tcW w:w="6977" w:type="dxa"/>
          </w:tcPr>
          <w:p w:rsidR="00703EA2" w:rsidRDefault="00D56461" w:rsidP="00703EA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E</w:t>
            </w:r>
            <w:r w:rsidR="009A2924" w:rsidRPr="00C22E9E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s gibt </w:t>
            </w:r>
            <w:r w:rsidR="00703EA2">
              <w:rPr>
                <w:rFonts w:eastAsia="Times New Roman" w:cs="Times New Roman"/>
                <w:sz w:val="24"/>
                <w:szCs w:val="24"/>
                <w:lang w:eastAsia="de-DE"/>
              </w:rPr>
              <w:t>eine behindertengerechte Toilette im Gebäude HQ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.</w:t>
            </w:r>
            <w:r w:rsidR="00703EA2">
              <w:rPr>
                <w:rFonts w:eastAsia="Times New Roman" w:cs="Times New Roman"/>
                <w:sz w:val="24"/>
                <w:szCs w:val="24"/>
                <w:lang w:eastAsia="de-DE"/>
              </w:rPr>
              <w:br/>
            </w:r>
          </w:p>
        </w:tc>
      </w:tr>
    </w:tbl>
    <w:p w:rsidR="009A2924" w:rsidRPr="00C22E9E" w:rsidRDefault="009A2924" w:rsidP="009A2924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9A2924" w:rsidRPr="00C22E9E" w:rsidRDefault="009A2924" w:rsidP="009A2924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de-DE"/>
        </w:rPr>
      </w:pPr>
      <w:r w:rsidRPr="00C22E9E">
        <w:rPr>
          <w:rFonts w:eastAsia="Times New Roman" w:cs="Times New Roman"/>
          <w:sz w:val="24"/>
          <w:szCs w:val="24"/>
          <w:u w:val="single"/>
          <w:lang w:eastAsia="de-DE"/>
        </w:rPr>
        <w:t xml:space="preserve">Sehbehinderung: </w:t>
      </w:r>
    </w:p>
    <w:p w:rsidR="00B15FA8" w:rsidRDefault="00703EA2" w:rsidP="009A2924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k</w:t>
      </w:r>
      <w:r w:rsidR="009A2924" w:rsidRPr="00C22E9E">
        <w:rPr>
          <w:rFonts w:eastAsia="Times New Roman" w:cs="Times New Roman"/>
          <w:sz w:val="24"/>
          <w:szCs w:val="24"/>
          <w:lang w:eastAsia="de-DE"/>
        </w:rPr>
        <w:t>eine besonderen Einrichtungen für Sehbehinderte vorhanden</w:t>
      </w:r>
      <w:r w:rsidR="009A2924">
        <w:rPr>
          <w:rFonts w:eastAsia="Times New Roman" w:cs="Times New Roman"/>
          <w:sz w:val="24"/>
          <w:szCs w:val="24"/>
          <w:lang w:eastAsia="de-DE"/>
        </w:rPr>
        <w:t>.</w:t>
      </w:r>
    </w:p>
    <w:p w:rsidR="009A2924" w:rsidRPr="00C22E9E" w:rsidRDefault="009A2924" w:rsidP="009A2924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  <w:bookmarkStart w:id="0" w:name="_GoBack"/>
      <w:bookmarkEnd w:id="0"/>
      <w:r w:rsidRPr="00C22E9E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9A2924" w:rsidRPr="00C22E9E" w:rsidRDefault="009A2924" w:rsidP="009A2924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de-DE"/>
        </w:rPr>
      </w:pPr>
      <w:r w:rsidRPr="00C22E9E">
        <w:rPr>
          <w:rFonts w:eastAsia="Times New Roman" w:cs="Times New Roman"/>
          <w:sz w:val="24"/>
          <w:szCs w:val="24"/>
          <w:u w:val="single"/>
          <w:lang w:eastAsia="de-DE"/>
        </w:rPr>
        <w:t>Hörbehinderung:</w:t>
      </w:r>
    </w:p>
    <w:p w:rsidR="00703EA2" w:rsidRPr="00C22E9E" w:rsidRDefault="00703EA2" w:rsidP="00703EA2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k</w:t>
      </w:r>
      <w:r w:rsidRPr="00C22E9E">
        <w:rPr>
          <w:rFonts w:eastAsia="Times New Roman" w:cs="Times New Roman"/>
          <w:sz w:val="24"/>
          <w:szCs w:val="24"/>
          <w:lang w:eastAsia="de-DE"/>
        </w:rPr>
        <w:t xml:space="preserve">eine </w:t>
      </w:r>
      <w:r w:rsidR="00D56461">
        <w:rPr>
          <w:rFonts w:eastAsia="Times New Roman" w:cs="Times New Roman"/>
          <w:sz w:val="24"/>
          <w:szCs w:val="24"/>
          <w:lang w:eastAsia="de-DE"/>
        </w:rPr>
        <w:t>besonderen Einrichtungen für Hör</w:t>
      </w:r>
      <w:r w:rsidRPr="00C22E9E">
        <w:rPr>
          <w:rFonts w:eastAsia="Times New Roman" w:cs="Times New Roman"/>
          <w:sz w:val="24"/>
          <w:szCs w:val="24"/>
          <w:lang w:eastAsia="de-DE"/>
        </w:rPr>
        <w:t>behinderte vorhanden</w:t>
      </w:r>
      <w:r>
        <w:rPr>
          <w:rFonts w:eastAsia="Times New Roman" w:cs="Times New Roman"/>
          <w:sz w:val="24"/>
          <w:szCs w:val="24"/>
          <w:lang w:eastAsia="de-DE"/>
        </w:rPr>
        <w:t>.</w:t>
      </w:r>
      <w:r w:rsidRPr="00C22E9E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9A2924" w:rsidRPr="00C22E9E" w:rsidRDefault="009A2924">
      <w:pPr>
        <w:rPr>
          <w:sz w:val="28"/>
          <w:szCs w:val="28"/>
        </w:rPr>
      </w:pPr>
    </w:p>
    <w:sectPr w:rsidR="009A2924" w:rsidRPr="00C22E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1794"/>
    <w:multiLevelType w:val="hybridMultilevel"/>
    <w:tmpl w:val="0D3E81B4"/>
    <w:lvl w:ilvl="0" w:tplc="30E655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DF"/>
    <w:rsid w:val="00026D9E"/>
    <w:rsid w:val="00063CC7"/>
    <w:rsid w:val="0009581D"/>
    <w:rsid w:val="000A2B3A"/>
    <w:rsid w:val="000D2537"/>
    <w:rsid w:val="000F36D3"/>
    <w:rsid w:val="00121658"/>
    <w:rsid w:val="001234EB"/>
    <w:rsid w:val="001857FA"/>
    <w:rsid w:val="002235AA"/>
    <w:rsid w:val="002A42BE"/>
    <w:rsid w:val="002C3FB1"/>
    <w:rsid w:val="002D5EAD"/>
    <w:rsid w:val="003A24DF"/>
    <w:rsid w:val="00536D13"/>
    <w:rsid w:val="00562D07"/>
    <w:rsid w:val="00566265"/>
    <w:rsid w:val="0062774A"/>
    <w:rsid w:val="006C0A08"/>
    <w:rsid w:val="006E5870"/>
    <w:rsid w:val="00703EA2"/>
    <w:rsid w:val="00715350"/>
    <w:rsid w:val="00742547"/>
    <w:rsid w:val="007765F2"/>
    <w:rsid w:val="007C3E6B"/>
    <w:rsid w:val="00852123"/>
    <w:rsid w:val="009436E4"/>
    <w:rsid w:val="009704AE"/>
    <w:rsid w:val="009A2924"/>
    <w:rsid w:val="009A63AA"/>
    <w:rsid w:val="00A35D61"/>
    <w:rsid w:val="00AB2663"/>
    <w:rsid w:val="00AF1EB2"/>
    <w:rsid w:val="00AF605D"/>
    <w:rsid w:val="00B15FA8"/>
    <w:rsid w:val="00B57549"/>
    <w:rsid w:val="00C22E9E"/>
    <w:rsid w:val="00C2306B"/>
    <w:rsid w:val="00CE76EE"/>
    <w:rsid w:val="00D143C0"/>
    <w:rsid w:val="00D56461"/>
    <w:rsid w:val="00DA1384"/>
    <w:rsid w:val="00DC4F63"/>
    <w:rsid w:val="00E220FA"/>
    <w:rsid w:val="00E34D52"/>
    <w:rsid w:val="00E5698F"/>
    <w:rsid w:val="00E7701B"/>
    <w:rsid w:val="00E8302E"/>
    <w:rsid w:val="00F23755"/>
    <w:rsid w:val="00F53471"/>
    <w:rsid w:val="00F705FB"/>
    <w:rsid w:val="00FA11B2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E029"/>
  <w15:docId w15:val="{65A3ACBC-57A5-45E1-B795-57E06243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24D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A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11B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2375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klisa@th-nuernberg.de" TargetMode="External"/><Relationship Id="rId13" Type="http://schemas.openxmlformats.org/officeDocument/2006/relationships/hyperlink" Target="mailto:michael.klisa@th-nuernberg.d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h-nuernberg.de/wie-erreichen-sie-uns/anfahrt/k-standort-kesslerplatz/" TargetMode="External"/><Relationship Id="rId12" Type="http://schemas.openxmlformats.org/officeDocument/2006/relationships/hyperlink" Target="https://www.th-nuernberg.de/wie-erreichen-sie-uns/anfahrt/b-standort-bahnhofstrass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-nuernberg.de/fileadmin/_processed_/a/e/csm_THN_Standorte_Adressen_web_01b1606ce1.jpg" TargetMode="External"/><Relationship Id="rId11" Type="http://schemas.openxmlformats.org/officeDocument/2006/relationships/hyperlink" Target="mailto:michael.klisa@th-nuernberg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chael.klisa@th-nuernberg.de" TargetMode="External"/><Relationship Id="rId10" Type="http://schemas.openxmlformats.org/officeDocument/2006/relationships/hyperlink" Target="https://www.th-nuernberg.de/wie-erreichen-sie-uns/anfahrt/w-standort-wassertorstras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-nuernberg.de/seitenbaum/fakultaeten/angewandte-mathematik-physik-und-allgemeinwissenschaften/page.html" TargetMode="External"/><Relationship Id="rId14" Type="http://schemas.openxmlformats.org/officeDocument/2006/relationships/hyperlink" Target="https://www.th-nuernberg.de/wie-erreichen-sie-uns/anfahrt/h-standort-hohfederstrass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ED97-179C-4906-A492-7B379158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1556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Messmann, Ursula</dc:creator>
  <cp:lastModifiedBy>Messmann, Ursula</cp:lastModifiedBy>
  <cp:revision>11</cp:revision>
  <cp:lastPrinted>2018-04-19T10:33:00Z</cp:lastPrinted>
  <dcterms:created xsi:type="dcterms:W3CDTF">2016-01-29T10:49:00Z</dcterms:created>
  <dcterms:modified xsi:type="dcterms:W3CDTF">2019-05-28T09:14:00Z</dcterms:modified>
</cp:coreProperties>
</file>